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64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262626"/>
          <w:shd w:val="clear" w:color="auto" w:fill="FFFFFF"/>
        </w:rPr>
      </w:pPr>
      <w:r>
        <w:rPr>
          <w:rFonts w:ascii="Microsoft YaHei UI" w:eastAsia="Microsoft YaHei UI" w:hAnsi="Microsoft YaHei UI" w:hint="eastAsia"/>
          <w:b/>
          <w:bCs/>
          <w:color w:val="666666"/>
          <w:sz w:val="33"/>
          <w:szCs w:val="33"/>
          <w:shd w:val="clear" w:color="auto" w:fill="FFFFFF"/>
        </w:rPr>
        <w:t>中山大学关于推荐参加2019年全国“挑战杯”大学生课外学术科技作品竞赛项目的公示</w:t>
      </w:r>
    </w:p>
    <w:p w:rsidR="00756996" w:rsidRPr="00FB031C" w:rsidRDefault="00BB6864" w:rsidP="00FB031C">
      <w:pPr>
        <w:pStyle w:val="a3"/>
        <w:shd w:val="clear" w:color="auto" w:fill="FFFFFF"/>
        <w:spacing w:before="0" w:beforeAutospacing="0" w:after="0" w:afterAutospacing="0" w:line="420" w:lineRule="atLeast"/>
        <w:ind w:firstLine="482"/>
        <w:jc w:val="both"/>
        <w:rPr>
          <w:rFonts w:ascii="Times New Roman" w:eastAsia="华文仿宋" w:hAnsi="Times New Roman" w:cs="Times New Roman"/>
          <w:color w:val="666666"/>
          <w:sz w:val="32"/>
          <w:szCs w:val="32"/>
        </w:rPr>
      </w:pPr>
      <w:r w:rsidRPr="00A779BA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根据《关于组织开展第十六届“挑战杯”全国大学生课外学术科技作品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竞赛的通知》的相关要求，结合我校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2019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年</w:t>
      </w:r>
      <w:r w:rsidR="00A779BA"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第十五届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“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挑战杯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”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广东省大学生课外学术科技作品竞赛</w:t>
      </w:r>
      <w:r w:rsidR="00C416B0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工作实际</w:t>
      </w:r>
      <w:r w:rsidRPr="000424A6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，</w:t>
      </w:r>
      <w:r w:rsidR="000424A6">
        <w:rPr>
          <w:rFonts w:ascii="Times New Roman" w:eastAsia="华文仿宋" w:hAnsi="Times New Roman" w:cs="Times New Roman" w:hint="eastAsia"/>
          <w:color w:val="262626"/>
          <w:sz w:val="32"/>
          <w:szCs w:val="32"/>
          <w:shd w:val="clear" w:color="auto" w:fill="FFFFFF"/>
        </w:rPr>
        <w:t>经专家</w:t>
      </w:r>
      <w:r w:rsidR="000424A6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评审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，拟推荐</w:t>
      </w:r>
      <w:r w:rsidR="00C416B0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以下</w:t>
      </w:r>
      <w:r w:rsidR="00423907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作品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参加第十</w:t>
      </w:r>
      <w:r w:rsidR="00423907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六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届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“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挑战杯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”</w:t>
      </w:r>
      <w:r w:rsidR="00423907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全国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大学生课外学术科技作品竞赛</w:t>
      </w:r>
      <w:r w:rsidR="009D7D1F">
        <w:rPr>
          <w:rFonts w:ascii="Times New Roman" w:eastAsia="华文仿宋" w:hAnsi="Times New Roman" w:cs="Times New Roman" w:hint="eastAsia"/>
          <w:color w:val="262626"/>
          <w:sz w:val="32"/>
          <w:szCs w:val="32"/>
          <w:shd w:val="clear" w:color="auto" w:fill="FFFFFF"/>
        </w:rPr>
        <w:t>，</w:t>
      </w:r>
      <w:r w:rsidR="00FB031C">
        <w:rPr>
          <w:rFonts w:ascii="Times New Roman" w:eastAsia="华文仿宋" w:hAnsi="Times New Roman" w:cs="Times New Roman" w:hint="eastAsia"/>
          <w:color w:val="262626"/>
          <w:sz w:val="32"/>
          <w:szCs w:val="32"/>
          <w:shd w:val="clear" w:color="auto" w:fill="FFFFFF"/>
        </w:rPr>
        <w:t>具体名单详见附件。</w:t>
      </w:r>
    </w:p>
    <w:p w:rsidR="00BB6864" w:rsidRPr="00756996" w:rsidRDefault="00BB6864" w:rsidP="00756996">
      <w:pPr>
        <w:pStyle w:val="a3"/>
        <w:shd w:val="clear" w:color="auto" w:fill="FFFFFF"/>
        <w:spacing w:before="0" w:beforeAutospacing="0" w:after="150" w:afterAutospacing="0" w:line="420" w:lineRule="atLeast"/>
        <w:ind w:firstLine="480"/>
        <w:jc w:val="both"/>
        <w:rPr>
          <w:rFonts w:ascii="华文仿宋" w:eastAsia="华文仿宋" w:hAnsi="华文仿宋"/>
          <w:color w:val="666666"/>
          <w:sz w:val="32"/>
          <w:szCs w:val="32"/>
        </w:rPr>
      </w:pP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公示期自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2019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年</w:t>
      </w:r>
      <w:r w:rsidR="00756996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6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月</w:t>
      </w:r>
      <w:r w:rsidR="00C416B0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2</w:t>
      </w:r>
      <w:r w:rsidR="00756996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4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日至</w:t>
      </w:r>
      <w:r w:rsidR="00C416B0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2</w:t>
      </w:r>
      <w:r w:rsidR="00756996"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8</w:t>
      </w:r>
      <w:r w:rsidRPr="00FB031C">
        <w:rPr>
          <w:rFonts w:ascii="Times New Roman" w:eastAsia="华文仿宋" w:hAnsi="Times New Roman" w:cs="Times New Roman"/>
          <w:color w:val="262626"/>
          <w:sz w:val="32"/>
          <w:szCs w:val="32"/>
          <w:shd w:val="clear" w:color="auto" w:fill="FFFFFF"/>
        </w:rPr>
        <w:t>日</w:t>
      </w: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。公示期间，如对公示结果有异议，可在公示期内以邮件或电话形式实名反映。</w:t>
      </w:r>
    </w:p>
    <w:p w:rsidR="00756996" w:rsidRPr="00756996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ind w:firstLine="480"/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</w:pP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电子邮箱：hejp3@mail.sysu.edu.cn</w:t>
      </w:r>
    </w:p>
    <w:p w:rsidR="00BB6864" w:rsidRPr="00756996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ind w:firstLine="480"/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</w:pP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联系电话：020-84112984</w:t>
      </w:r>
      <w:bookmarkStart w:id="0" w:name="_GoBack"/>
      <w:bookmarkEnd w:id="0"/>
    </w:p>
    <w:p w:rsidR="00BB6864" w:rsidRPr="00756996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ind w:firstLine="480"/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</w:pP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联 系 人：</w:t>
      </w:r>
      <w:r w:rsid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何金鹏</w:t>
      </w: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老师</w:t>
      </w:r>
    </w:p>
    <w:p w:rsidR="00BB6864" w:rsidRPr="00756996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ind w:firstLine="420"/>
        <w:jc w:val="right"/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</w:pP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共青团中</w:t>
      </w:r>
      <w:r w:rsidR="00756996"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山</w:t>
      </w: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大学委员会</w:t>
      </w:r>
    </w:p>
    <w:p w:rsidR="00BB6864" w:rsidRPr="00756996" w:rsidRDefault="00BB6864" w:rsidP="00BB6864">
      <w:pPr>
        <w:pStyle w:val="a3"/>
        <w:shd w:val="clear" w:color="auto" w:fill="FFFFFF"/>
        <w:spacing w:before="0" w:beforeAutospacing="0" w:after="150" w:afterAutospacing="0" w:line="420" w:lineRule="atLeast"/>
        <w:ind w:firstLine="420"/>
        <w:jc w:val="right"/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</w:pP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2019年</w:t>
      </w:r>
      <w:r w:rsidR="00756996"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6</w:t>
      </w: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月</w:t>
      </w:r>
      <w:r w:rsidR="00C416B0">
        <w:rPr>
          <w:rFonts w:ascii="华文仿宋" w:eastAsia="华文仿宋" w:hAnsi="华文仿宋"/>
          <w:color w:val="262626"/>
          <w:sz w:val="32"/>
          <w:szCs w:val="32"/>
          <w:shd w:val="clear" w:color="auto" w:fill="FFFFFF"/>
        </w:rPr>
        <w:t>2</w:t>
      </w:r>
      <w:r w:rsidR="00756996"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4</w:t>
      </w:r>
      <w:r w:rsidRPr="00756996">
        <w:rPr>
          <w:rFonts w:ascii="华文仿宋" w:eastAsia="华文仿宋" w:hAnsi="华文仿宋" w:hint="eastAsia"/>
          <w:color w:val="262626"/>
          <w:sz w:val="32"/>
          <w:szCs w:val="32"/>
          <w:shd w:val="clear" w:color="auto" w:fill="FFFFFF"/>
        </w:rPr>
        <w:t>日</w:t>
      </w:r>
    </w:p>
    <w:p w:rsidR="00D71BBD" w:rsidRDefault="00D71BBD"/>
    <w:p w:rsidR="00FB031C" w:rsidRDefault="00FB031C"/>
    <w:p w:rsidR="00D13E51" w:rsidRDefault="00D13E51"/>
    <w:p w:rsidR="00D13E51" w:rsidRDefault="00D13E51"/>
    <w:p w:rsidR="00D13E51" w:rsidRDefault="00D13E51"/>
    <w:p w:rsidR="00D13E51" w:rsidRPr="00D13E51" w:rsidRDefault="00D13E51"/>
    <w:p w:rsidR="00FB031C" w:rsidRDefault="00FB031C"/>
    <w:p w:rsidR="00FB031C" w:rsidRDefault="00FB031C"/>
    <w:p w:rsidR="009D7D1F" w:rsidRDefault="009D7D1F"/>
    <w:p w:rsidR="00C416B0" w:rsidRDefault="00C416B0">
      <w:pPr>
        <w:rPr>
          <w:rFonts w:ascii="黑体" w:eastAsia="黑体" w:hAnsi="黑体"/>
          <w:sz w:val="28"/>
          <w:szCs w:val="28"/>
        </w:rPr>
      </w:pPr>
    </w:p>
    <w:p w:rsidR="00C416B0" w:rsidRDefault="00C416B0">
      <w:pPr>
        <w:rPr>
          <w:rFonts w:ascii="黑体" w:eastAsia="黑体" w:hAnsi="黑体"/>
          <w:sz w:val="28"/>
          <w:szCs w:val="28"/>
        </w:rPr>
      </w:pPr>
    </w:p>
    <w:p w:rsidR="00FB031C" w:rsidRPr="00FB031C" w:rsidRDefault="00FB031C">
      <w:pPr>
        <w:rPr>
          <w:rFonts w:ascii="黑体" w:eastAsia="黑体" w:hAnsi="黑体"/>
          <w:sz w:val="28"/>
          <w:szCs w:val="28"/>
        </w:rPr>
      </w:pPr>
      <w:r w:rsidRPr="00FB031C">
        <w:rPr>
          <w:rFonts w:ascii="黑体" w:eastAsia="黑体" w:hAnsi="黑体" w:hint="eastAsia"/>
          <w:sz w:val="28"/>
          <w:szCs w:val="28"/>
        </w:rPr>
        <w:lastRenderedPageBreak/>
        <w:t>附件：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86"/>
        <w:gridCol w:w="8"/>
        <w:gridCol w:w="1559"/>
        <w:gridCol w:w="1559"/>
      </w:tblGrid>
      <w:tr w:rsidR="009D7D1F" w:rsidTr="009D7D1F">
        <w:trPr>
          <w:cantSplit/>
          <w:trHeight w:val="300"/>
          <w:tblHeader/>
          <w:jc w:val="center"/>
        </w:trPr>
        <w:tc>
          <w:tcPr>
            <w:tcW w:w="1129" w:type="dxa"/>
            <w:vMerge w:val="restart"/>
            <w:vAlign w:val="center"/>
          </w:tcPr>
          <w:p w:rsidR="009D7D1F" w:rsidRDefault="009D7D1F" w:rsidP="00F12C3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Merge w:val="restart"/>
            <w:vAlign w:val="center"/>
          </w:tcPr>
          <w:p w:rsidR="009D7D1F" w:rsidRDefault="009D7D1F" w:rsidP="00F12C3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9D7D1F" w:rsidRDefault="009D7D1F" w:rsidP="00F12C3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参赛学生</w:t>
            </w:r>
          </w:p>
        </w:tc>
        <w:tc>
          <w:tcPr>
            <w:tcW w:w="1559" w:type="dxa"/>
            <w:vMerge w:val="restart"/>
            <w:vAlign w:val="center"/>
          </w:tcPr>
          <w:p w:rsidR="009D7D1F" w:rsidRDefault="009D7D1F" w:rsidP="00BB5A42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指导老师</w:t>
            </w:r>
          </w:p>
        </w:tc>
      </w:tr>
      <w:tr w:rsidR="009D7D1F" w:rsidTr="009D7D1F">
        <w:trPr>
          <w:cantSplit/>
          <w:trHeight w:val="300"/>
          <w:tblHeader/>
          <w:jc w:val="center"/>
        </w:trPr>
        <w:tc>
          <w:tcPr>
            <w:tcW w:w="1129" w:type="dxa"/>
            <w:vMerge/>
            <w:vAlign w:val="center"/>
          </w:tcPr>
          <w:p w:rsidR="009D7D1F" w:rsidRDefault="009D7D1F" w:rsidP="00F12C34">
            <w:pPr>
              <w:spacing w:line="300" w:lineRule="exact"/>
              <w:jc w:val="center"/>
            </w:pPr>
          </w:p>
        </w:tc>
        <w:tc>
          <w:tcPr>
            <w:tcW w:w="2686" w:type="dxa"/>
            <w:vMerge/>
            <w:vAlign w:val="center"/>
          </w:tcPr>
          <w:p w:rsidR="009D7D1F" w:rsidRDefault="009D7D1F" w:rsidP="00F12C34">
            <w:pPr>
              <w:spacing w:line="300" w:lineRule="exact"/>
              <w:jc w:val="center"/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9D7D1F" w:rsidRDefault="009D7D1F" w:rsidP="00F12C34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D7D1F" w:rsidRDefault="009D7D1F" w:rsidP="00F12C34">
            <w:pPr>
              <w:spacing w:line="300" w:lineRule="exact"/>
              <w:jc w:val="center"/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9D7D1F" w:rsidP="009D7D1F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83" w:rsidRDefault="00553283" w:rsidP="00553283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55328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《爱在延长：</w:t>
            </w:r>
            <w:r w:rsidRPr="00553283">
              <w:rPr>
                <w:rFonts w:ascii="方正仿宋_GBK" w:eastAsia="方正仿宋_GBK" w:hAnsi="方正仿宋_GBK" w:cs="方正仿宋_GBK"/>
                <w:color w:val="000000"/>
                <w:sz w:val="24"/>
              </w:rPr>
              <w:t>IBD患者生命进程中的社会关系研究》</w:t>
            </w:r>
          </w:p>
          <w:p w:rsidR="00553283" w:rsidRDefault="00553283" w:rsidP="00553283">
            <w:pPr>
              <w:spacing w:line="2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（拟修改名称：</w:t>
            </w:r>
            <w:r w:rsidR="00C416B0"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《青年慢性病患者的社会关系困境及介入策略——以炎症性肠病患者为例》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欧芃瑞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丁瑜</w:t>
            </w: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马红枣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张月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岑乐锶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赵一霖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丁紫瑶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叶璟威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D7D1F" w:rsidTr="00C416B0">
        <w:tblPrEx>
          <w:tblLook w:val="04A0" w:firstRow="1" w:lastRow="0" w:firstColumn="1" w:lastColumn="0" w:noHBand="0" w:noVBand="1"/>
        </w:tblPrEx>
        <w:trPr>
          <w:cantSplit/>
          <w:trHeight w:val="2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F" w:rsidRDefault="00C416B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416B0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李宪哲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D1F" w:rsidRDefault="009D7D1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9D7D1F" w:rsidRDefault="009D7D1F" w:rsidP="009D7D1F">
      <w:pPr>
        <w:spacing w:line="500" w:lineRule="exact"/>
        <w:ind w:leftChars="342" w:left="1480" w:hangingChars="272" w:hanging="762"/>
        <w:jc w:val="left"/>
        <w:rPr>
          <w:rFonts w:ascii="方正黑体_GBK" w:eastAsia="方正黑体_GBK" w:hAnsi="方正黑体_GBK" w:cs="方正黑体_GBK"/>
          <w:sz w:val="28"/>
          <w:szCs w:val="28"/>
        </w:rPr>
      </w:pPr>
    </w:p>
    <w:p w:rsidR="00FB031C" w:rsidRPr="00BB6864" w:rsidRDefault="00FB031C"/>
    <w:sectPr w:rsidR="00FB031C" w:rsidRPr="00BB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10" w:rsidRDefault="00FB3E10" w:rsidP="00C416B0">
      <w:r>
        <w:separator/>
      </w:r>
    </w:p>
  </w:endnote>
  <w:endnote w:type="continuationSeparator" w:id="0">
    <w:p w:rsidR="00FB3E10" w:rsidRDefault="00FB3E10" w:rsidP="00C4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10" w:rsidRDefault="00FB3E10" w:rsidP="00C416B0">
      <w:r>
        <w:separator/>
      </w:r>
    </w:p>
  </w:footnote>
  <w:footnote w:type="continuationSeparator" w:id="0">
    <w:p w:rsidR="00FB3E10" w:rsidRDefault="00FB3E10" w:rsidP="00C4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4"/>
    <w:rsid w:val="000424A6"/>
    <w:rsid w:val="000D7228"/>
    <w:rsid w:val="00423907"/>
    <w:rsid w:val="00553283"/>
    <w:rsid w:val="00756996"/>
    <w:rsid w:val="008912C0"/>
    <w:rsid w:val="008970F0"/>
    <w:rsid w:val="009D7D1F"/>
    <w:rsid w:val="00A779BA"/>
    <w:rsid w:val="00BB5A42"/>
    <w:rsid w:val="00BB6864"/>
    <w:rsid w:val="00C416B0"/>
    <w:rsid w:val="00D13E51"/>
    <w:rsid w:val="00D71BBD"/>
    <w:rsid w:val="00E55BA7"/>
    <w:rsid w:val="00FB031C"/>
    <w:rsid w:val="00F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0485A-B0F4-41E0-B74A-0A4DD4B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8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41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6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kouhb@mail2.sysu.edu.cn</dc:creator>
  <cp:keywords/>
  <dc:description/>
  <cp:lastModifiedBy>qss</cp:lastModifiedBy>
  <cp:revision>3</cp:revision>
  <dcterms:created xsi:type="dcterms:W3CDTF">2019-06-24T08:43:00Z</dcterms:created>
  <dcterms:modified xsi:type="dcterms:W3CDTF">2019-06-24T10:15:00Z</dcterms:modified>
</cp:coreProperties>
</file>