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F4148" w:rsidRPr="00FF4148" w:rsidTr="007A0C49">
        <w:trPr>
          <w:trHeight w:val="405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40"/>
                <w:szCs w:val="28"/>
              </w:rPr>
            </w:pPr>
            <w:r w:rsidRPr="00FF4148">
              <w:rPr>
                <w:rFonts w:ascii="仿宋_GB2312" w:eastAsia="仿宋_GB2312" w:hAnsi="微软雅黑" w:cs="宋体" w:hint="eastAsia"/>
                <w:color w:val="000000"/>
                <w:kern w:val="0"/>
                <w:sz w:val="40"/>
                <w:szCs w:val="28"/>
              </w:rPr>
              <w:t>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40"/>
                <w:szCs w:val="28"/>
              </w:rPr>
            </w:pPr>
            <w:r w:rsidRPr="00FF4148">
              <w:rPr>
                <w:rFonts w:ascii="仿宋_GB2312" w:eastAsia="仿宋_GB2312" w:hAnsi="微软雅黑" w:cs="宋体" w:hint="eastAsia"/>
                <w:color w:val="000000"/>
                <w:kern w:val="0"/>
                <w:sz w:val="40"/>
                <w:szCs w:val="28"/>
              </w:rPr>
              <w:t>推荐名额</w:t>
            </w:r>
          </w:p>
        </w:tc>
      </w:tr>
      <w:tr w:rsidR="00FF4148" w:rsidRPr="00FF4148" w:rsidTr="007A0C49">
        <w:trPr>
          <w:trHeight w:val="33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微软雅黑" w:cs="宋体" w:hint="eastAsia"/>
                <w:color w:val="000000"/>
                <w:kern w:val="0"/>
                <w:sz w:val="40"/>
              </w:rPr>
              <w:t>中文系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历史系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博雅学院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哲学系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国际关系学院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教育学院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地球科学与地质工程学院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2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岭南学院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理工学院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社会学与人类学学院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数学与计算科学学院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地理科学与规划学院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化学与化学工程学院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生命科学大学院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  <w:tr w:rsidR="00FF4148" w:rsidRPr="00FF4148" w:rsidTr="007A0C49">
        <w:trPr>
          <w:trHeight w:val="270"/>
        </w:trPr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中山医学院</w:t>
            </w:r>
          </w:p>
        </w:tc>
        <w:tc>
          <w:tcPr>
            <w:tcW w:w="4148" w:type="dxa"/>
            <w:noWrap/>
            <w:hideMark/>
          </w:tcPr>
          <w:p w:rsidR="00FF4148" w:rsidRPr="00FF4148" w:rsidRDefault="00FF4148" w:rsidP="007A0C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</w:rPr>
            </w:pPr>
            <w:r w:rsidRPr="00FF4148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</w:rPr>
              <w:t>3</w:t>
            </w:r>
          </w:p>
        </w:tc>
      </w:tr>
    </w:tbl>
    <w:p w:rsidR="007A0C49" w:rsidRDefault="00034533">
      <w:pPr>
        <w:rPr>
          <w:rFonts w:ascii="方正小标宋简体" w:eastAsia="方正小标宋简体"/>
          <w:sz w:val="40"/>
        </w:rPr>
      </w:pPr>
      <w:r w:rsidRPr="007A0C49">
        <w:rPr>
          <w:rFonts w:ascii="仿宋_GB2312" w:eastAsia="仿宋_GB2312" w:hint="eastAsia"/>
          <w:sz w:val="32"/>
          <w:szCs w:val="32"/>
        </w:rPr>
        <w:t>附件3</w:t>
      </w:r>
    </w:p>
    <w:p w:rsidR="00034533" w:rsidRPr="007A0C49" w:rsidRDefault="00034533" w:rsidP="007A0C4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7A0C49">
        <w:rPr>
          <w:rFonts w:ascii="方正小标宋简体" w:eastAsia="方正小标宋简体" w:hint="eastAsia"/>
          <w:sz w:val="44"/>
          <w:szCs w:val="44"/>
        </w:rPr>
        <w:t>各院系推荐名额</w:t>
      </w:r>
    </w:p>
    <w:p w:rsidR="009B6944" w:rsidRPr="00FF4148" w:rsidRDefault="00FF4148">
      <w:pPr>
        <w:rPr>
          <w:rFonts w:ascii="仿宋_GB2312" w:eastAsia="仿宋_GB2312"/>
          <w:sz w:val="28"/>
        </w:rPr>
      </w:pPr>
      <w:r w:rsidRPr="00FF4148">
        <w:rPr>
          <w:rFonts w:ascii="仿宋_GB2312" w:eastAsia="仿宋_GB2312" w:hint="eastAsia"/>
          <w:sz w:val="28"/>
        </w:rPr>
        <w:t>注：为方便工作开展，部分院系推荐名额</w:t>
      </w:r>
      <w:r>
        <w:rPr>
          <w:rFonts w:ascii="仿宋_GB2312" w:eastAsia="仿宋_GB2312" w:hint="eastAsia"/>
          <w:sz w:val="28"/>
        </w:rPr>
        <w:t>仍</w:t>
      </w:r>
      <w:r w:rsidRPr="00FF4148">
        <w:rPr>
          <w:rFonts w:ascii="仿宋_GB2312" w:eastAsia="仿宋_GB2312" w:hint="eastAsia"/>
          <w:sz w:val="28"/>
        </w:rPr>
        <w:t>按照院系调整前分配</w:t>
      </w:r>
      <w:r>
        <w:rPr>
          <w:rFonts w:ascii="仿宋_GB2312" w:eastAsia="仿宋_GB2312" w:hint="eastAsia"/>
          <w:sz w:val="28"/>
        </w:rPr>
        <w:t>。</w:t>
      </w:r>
    </w:p>
    <w:sectPr w:rsidR="009B6944" w:rsidRPr="00FF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66" w:rsidRDefault="00570F66" w:rsidP="00FF4148">
      <w:r>
        <w:separator/>
      </w:r>
    </w:p>
  </w:endnote>
  <w:endnote w:type="continuationSeparator" w:id="0">
    <w:p w:rsidR="00570F66" w:rsidRDefault="00570F66" w:rsidP="00FF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66" w:rsidRDefault="00570F66" w:rsidP="00FF4148">
      <w:r>
        <w:separator/>
      </w:r>
    </w:p>
  </w:footnote>
  <w:footnote w:type="continuationSeparator" w:id="0">
    <w:p w:rsidR="00570F66" w:rsidRDefault="00570F66" w:rsidP="00FF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5E"/>
    <w:rsid w:val="00034533"/>
    <w:rsid w:val="00570F66"/>
    <w:rsid w:val="007A0C49"/>
    <w:rsid w:val="009B6944"/>
    <w:rsid w:val="00AE508B"/>
    <w:rsid w:val="00F50D5E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CFE112-BC66-4D51-AA29-4C3710A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1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148"/>
    <w:rPr>
      <w:sz w:val="18"/>
      <w:szCs w:val="18"/>
    </w:rPr>
  </w:style>
  <w:style w:type="table" w:styleId="a5">
    <w:name w:val="Table Grid"/>
    <w:basedOn w:val="a1"/>
    <w:uiPriority w:val="39"/>
    <w:rsid w:val="00FF4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2016-03-03T14:49:00Z</dcterms:created>
  <dcterms:modified xsi:type="dcterms:W3CDTF">2016-03-03T14:58:00Z</dcterms:modified>
</cp:coreProperties>
</file>