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B1E" w:rsidRPr="004859EF" w:rsidRDefault="004859EF" w:rsidP="004859EF">
      <w:pPr>
        <w:jc w:val="center"/>
        <w:rPr>
          <w:rFonts w:ascii="方正小标宋简体" w:eastAsia="方正小标宋简体"/>
          <w:sz w:val="44"/>
          <w:szCs w:val="44"/>
        </w:rPr>
      </w:pPr>
      <w:r w:rsidRPr="004859EF">
        <w:rPr>
          <w:rFonts w:ascii="方正小标宋简体" w:eastAsia="方正小标宋简体"/>
          <w:sz w:val="44"/>
          <w:szCs w:val="44"/>
        </w:rPr>
        <w:t>2018学位授予仪式场次安排</w:t>
      </w:r>
    </w:p>
    <w:p w:rsidR="004859EF" w:rsidRDefault="004859EF">
      <w:pPr>
        <w:rPr>
          <w:rFonts w:hint="default"/>
        </w:rPr>
      </w:pPr>
    </w:p>
    <w:tbl>
      <w:tblPr>
        <w:tblStyle w:val="a3"/>
        <w:tblpPr w:leftFromText="180" w:rightFromText="180" w:vertAnchor="text" w:horzAnchor="page" w:tblpXSpec="center" w:tblpY="123"/>
        <w:tblOverlap w:val="never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552"/>
        <w:gridCol w:w="4110"/>
        <w:gridCol w:w="3544"/>
      </w:tblGrid>
      <w:tr w:rsidR="004859EF" w:rsidTr="00C24F5B">
        <w:trPr>
          <w:trHeight w:val="273"/>
          <w:jc w:val="center"/>
        </w:trPr>
        <w:tc>
          <w:tcPr>
            <w:tcW w:w="1552" w:type="dxa"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日期</w:t>
            </w:r>
          </w:p>
        </w:tc>
        <w:tc>
          <w:tcPr>
            <w:tcW w:w="4110" w:type="dxa"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具体时间</w:t>
            </w:r>
          </w:p>
        </w:tc>
        <w:tc>
          <w:tcPr>
            <w:tcW w:w="3544" w:type="dxa"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场次编号</w:t>
            </w:r>
          </w:p>
        </w:tc>
      </w:tr>
      <w:tr w:rsidR="004859EF" w:rsidTr="00C24F5B">
        <w:trPr>
          <w:trHeight w:val="273"/>
          <w:jc w:val="center"/>
        </w:trPr>
        <w:tc>
          <w:tcPr>
            <w:tcW w:w="1552" w:type="dxa"/>
            <w:vMerge w:val="restart"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6月27日</w:t>
            </w:r>
          </w:p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星期</w:t>
            </w:r>
            <w:r w:rsidR="005D7FEA"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三</w:t>
            </w:r>
          </w:p>
        </w:tc>
        <w:tc>
          <w:tcPr>
            <w:tcW w:w="4110" w:type="dxa"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上午8：30-10:00</w:t>
            </w:r>
          </w:p>
        </w:tc>
        <w:tc>
          <w:tcPr>
            <w:tcW w:w="3544" w:type="dxa"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1</w:t>
            </w:r>
          </w:p>
        </w:tc>
      </w:tr>
      <w:tr w:rsidR="004859EF" w:rsidTr="00C24F5B">
        <w:trPr>
          <w:trHeight w:val="273"/>
          <w:jc w:val="center"/>
        </w:trPr>
        <w:tc>
          <w:tcPr>
            <w:tcW w:w="1552" w:type="dxa"/>
            <w:vMerge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hint="default"/>
              </w:rPr>
            </w:pPr>
          </w:p>
        </w:tc>
        <w:tc>
          <w:tcPr>
            <w:tcW w:w="4110" w:type="dxa"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上午11:00-12:30</w:t>
            </w:r>
          </w:p>
        </w:tc>
        <w:tc>
          <w:tcPr>
            <w:tcW w:w="3544" w:type="dxa"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2</w:t>
            </w:r>
          </w:p>
        </w:tc>
      </w:tr>
      <w:tr w:rsidR="004859EF" w:rsidTr="00C24F5B">
        <w:trPr>
          <w:trHeight w:val="273"/>
          <w:jc w:val="center"/>
        </w:trPr>
        <w:tc>
          <w:tcPr>
            <w:tcW w:w="1552" w:type="dxa"/>
            <w:vMerge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下午14:30-16:00</w:t>
            </w:r>
          </w:p>
        </w:tc>
        <w:tc>
          <w:tcPr>
            <w:tcW w:w="3544" w:type="dxa"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3</w:t>
            </w:r>
          </w:p>
        </w:tc>
      </w:tr>
      <w:tr w:rsidR="004859EF" w:rsidTr="00C24F5B">
        <w:trPr>
          <w:trHeight w:val="273"/>
          <w:jc w:val="center"/>
        </w:trPr>
        <w:tc>
          <w:tcPr>
            <w:tcW w:w="1552" w:type="dxa"/>
            <w:vMerge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下午17:00-18:30</w:t>
            </w:r>
          </w:p>
        </w:tc>
        <w:tc>
          <w:tcPr>
            <w:tcW w:w="3544" w:type="dxa"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4</w:t>
            </w:r>
          </w:p>
        </w:tc>
      </w:tr>
      <w:tr w:rsidR="004859EF" w:rsidTr="00C24F5B">
        <w:trPr>
          <w:trHeight w:val="273"/>
          <w:jc w:val="center"/>
        </w:trPr>
        <w:tc>
          <w:tcPr>
            <w:tcW w:w="1552" w:type="dxa"/>
            <w:vMerge w:val="restart"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6月28日</w:t>
            </w:r>
          </w:p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星期</w:t>
            </w:r>
            <w:r w:rsidR="005D7FEA"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四</w:t>
            </w:r>
          </w:p>
        </w:tc>
        <w:tc>
          <w:tcPr>
            <w:tcW w:w="4110" w:type="dxa"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上午8：30-10:00</w:t>
            </w:r>
          </w:p>
        </w:tc>
        <w:tc>
          <w:tcPr>
            <w:tcW w:w="3544" w:type="dxa"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5</w:t>
            </w:r>
          </w:p>
        </w:tc>
      </w:tr>
      <w:tr w:rsidR="004859EF" w:rsidTr="00C24F5B">
        <w:trPr>
          <w:trHeight w:val="273"/>
          <w:jc w:val="center"/>
        </w:trPr>
        <w:tc>
          <w:tcPr>
            <w:tcW w:w="1552" w:type="dxa"/>
            <w:vMerge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hint="default"/>
              </w:rPr>
            </w:pPr>
          </w:p>
        </w:tc>
        <w:tc>
          <w:tcPr>
            <w:tcW w:w="4110" w:type="dxa"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上午11:00-12:30</w:t>
            </w:r>
          </w:p>
        </w:tc>
        <w:tc>
          <w:tcPr>
            <w:tcW w:w="3544" w:type="dxa"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6</w:t>
            </w:r>
          </w:p>
        </w:tc>
      </w:tr>
      <w:tr w:rsidR="004859EF" w:rsidTr="00C24F5B">
        <w:trPr>
          <w:trHeight w:val="273"/>
          <w:jc w:val="center"/>
        </w:trPr>
        <w:tc>
          <w:tcPr>
            <w:tcW w:w="1552" w:type="dxa"/>
            <w:vMerge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下午14:30-16:00</w:t>
            </w:r>
          </w:p>
        </w:tc>
        <w:tc>
          <w:tcPr>
            <w:tcW w:w="3544" w:type="dxa"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7</w:t>
            </w:r>
          </w:p>
        </w:tc>
      </w:tr>
      <w:tr w:rsidR="004859EF" w:rsidTr="00C24F5B">
        <w:trPr>
          <w:trHeight w:val="273"/>
          <w:jc w:val="center"/>
        </w:trPr>
        <w:tc>
          <w:tcPr>
            <w:tcW w:w="1552" w:type="dxa"/>
            <w:vMerge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下午17:00-18:30</w:t>
            </w:r>
          </w:p>
        </w:tc>
        <w:tc>
          <w:tcPr>
            <w:tcW w:w="3544" w:type="dxa"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8</w:t>
            </w:r>
          </w:p>
        </w:tc>
      </w:tr>
      <w:tr w:rsidR="004859EF" w:rsidTr="00C24F5B">
        <w:trPr>
          <w:trHeight w:val="273"/>
          <w:jc w:val="center"/>
        </w:trPr>
        <w:tc>
          <w:tcPr>
            <w:tcW w:w="1552" w:type="dxa"/>
            <w:vMerge w:val="restart"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6月29日</w:t>
            </w:r>
          </w:p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星期</w:t>
            </w:r>
            <w:r w:rsidR="005D7FEA"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五</w:t>
            </w:r>
          </w:p>
        </w:tc>
        <w:tc>
          <w:tcPr>
            <w:tcW w:w="4110" w:type="dxa"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上午8：30-10:00</w:t>
            </w:r>
          </w:p>
        </w:tc>
        <w:tc>
          <w:tcPr>
            <w:tcW w:w="3544" w:type="dxa"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9</w:t>
            </w:r>
          </w:p>
        </w:tc>
      </w:tr>
      <w:tr w:rsidR="004859EF" w:rsidTr="00C24F5B">
        <w:trPr>
          <w:trHeight w:val="273"/>
          <w:jc w:val="center"/>
        </w:trPr>
        <w:tc>
          <w:tcPr>
            <w:tcW w:w="1552" w:type="dxa"/>
            <w:vMerge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hint="default"/>
              </w:rPr>
            </w:pPr>
          </w:p>
        </w:tc>
        <w:tc>
          <w:tcPr>
            <w:tcW w:w="4110" w:type="dxa"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上午11:00-12:30</w:t>
            </w:r>
          </w:p>
        </w:tc>
        <w:tc>
          <w:tcPr>
            <w:tcW w:w="3544" w:type="dxa"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10</w:t>
            </w:r>
          </w:p>
        </w:tc>
      </w:tr>
      <w:tr w:rsidR="004859EF" w:rsidTr="00C24F5B">
        <w:trPr>
          <w:trHeight w:val="273"/>
          <w:jc w:val="center"/>
        </w:trPr>
        <w:tc>
          <w:tcPr>
            <w:tcW w:w="1552" w:type="dxa"/>
            <w:vMerge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下午14:30-16:00</w:t>
            </w:r>
          </w:p>
        </w:tc>
        <w:tc>
          <w:tcPr>
            <w:tcW w:w="3544" w:type="dxa"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11</w:t>
            </w:r>
          </w:p>
        </w:tc>
      </w:tr>
      <w:tr w:rsidR="004859EF" w:rsidTr="00C24F5B">
        <w:trPr>
          <w:trHeight w:val="273"/>
          <w:jc w:val="center"/>
        </w:trPr>
        <w:tc>
          <w:tcPr>
            <w:tcW w:w="1552" w:type="dxa"/>
            <w:vMerge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下午17:00-18:30</w:t>
            </w:r>
          </w:p>
        </w:tc>
        <w:tc>
          <w:tcPr>
            <w:tcW w:w="3544" w:type="dxa"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12</w:t>
            </w:r>
          </w:p>
        </w:tc>
      </w:tr>
      <w:tr w:rsidR="004859EF" w:rsidTr="00C24F5B">
        <w:trPr>
          <w:trHeight w:val="276"/>
          <w:jc w:val="center"/>
        </w:trPr>
        <w:tc>
          <w:tcPr>
            <w:tcW w:w="1552" w:type="dxa"/>
            <w:vMerge w:val="restart"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6月30日</w:t>
            </w:r>
          </w:p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星期</w:t>
            </w:r>
            <w:r w:rsidR="005D7FEA"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六</w:t>
            </w:r>
            <w:bookmarkStart w:id="0" w:name="_GoBack"/>
            <w:bookmarkEnd w:id="0"/>
          </w:p>
        </w:tc>
        <w:tc>
          <w:tcPr>
            <w:tcW w:w="4110" w:type="dxa"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上午8：30-10:00</w:t>
            </w:r>
          </w:p>
        </w:tc>
        <w:tc>
          <w:tcPr>
            <w:tcW w:w="3544" w:type="dxa"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13</w:t>
            </w:r>
          </w:p>
        </w:tc>
      </w:tr>
      <w:tr w:rsidR="004859EF" w:rsidTr="00C24F5B">
        <w:trPr>
          <w:trHeight w:val="276"/>
          <w:jc w:val="center"/>
        </w:trPr>
        <w:tc>
          <w:tcPr>
            <w:tcW w:w="1552" w:type="dxa"/>
            <w:vMerge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hint="default"/>
              </w:rPr>
            </w:pPr>
          </w:p>
        </w:tc>
        <w:tc>
          <w:tcPr>
            <w:tcW w:w="4110" w:type="dxa"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上午11:00-12:30</w:t>
            </w:r>
          </w:p>
        </w:tc>
        <w:tc>
          <w:tcPr>
            <w:tcW w:w="3544" w:type="dxa"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14</w:t>
            </w:r>
          </w:p>
        </w:tc>
      </w:tr>
      <w:tr w:rsidR="004859EF" w:rsidTr="00C24F5B">
        <w:trPr>
          <w:trHeight w:val="276"/>
          <w:jc w:val="center"/>
        </w:trPr>
        <w:tc>
          <w:tcPr>
            <w:tcW w:w="1552" w:type="dxa"/>
            <w:vMerge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下午14:30-16:00</w:t>
            </w:r>
          </w:p>
        </w:tc>
        <w:tc>
          <w:tcPr>
            <w:tcW w:w="3544" w:type="dxa"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15</w:t>
            </w:r>
          </w:p>
        </w:tc>
      </w:tr>
      <w:tr w:rsidR="004859EF" w:rsidTr="00C24F5B">
        <w:trPr>
          <w:trHeight w:val="276"/>
          <w:jc w:val="center"/>
        </w:trPr>
        <w:tc>
          <w:tcPr>
            <w:tcW w:w="1552" w:type="dxa"/>
            <w:vMerge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下午17:00-18:30</w:t>
            </w:r>
          </w:p>
        </w:tc>
        <w:tc>
          <w:tcPr>
            <w:tcW w:w="3544" w:type="dxa"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16</w:t>
            </w:r>
          </w:p>
        </w:tc>
      </w:tr>
    </w:tbl>
    <w:p w:rsidR="004859EF" w:rsidRDefault="004859EF"/>
    <w:sectPr w:rsidR="004859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655" w:rsidRDefault="00C66655" w:rsidP="00FC7A15">
      <w:pPr>
        <w:rPr>
          <w:rFonts w:hint="default"/>
        </w:rPr>
      </w:pPr>
      <w:r>
        <w:separator/>
      </w:r>
    </w:p>
  </w:endnote>
  <w:endnote w:type="continuationSeparator" w:id="0">
    <w:p w:rsidR="00C66655" w:rsidRDefault="00C66655" w:rsidP="00FC7A15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655" w:rsidRDefault="00C66655" w:rsidP="00FC7A15">
      <w:pPr>
        <w:rPr>
          <w:rFonts w:hint="default"/>
        </w:rPr>
      </w:pPr>
      <w:r>
        <w:separator/>
      </w:r>
    </w:p>
  </w:footnote>
  <w:footnote w:type="continuationSeparator" w:id="0">
    <w:p w:rsidR="00C66655" w:rsidRDefault="00C66655" w:rsidP="00FC7A15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A15"/>
    <w:rsid w:val="003C0B1E"/>
    <w:rsid w:val="004859EF"/>
    <w:rsid w:val="005D7FEA"/>
    <w:rsid w:val="00C66655"/>
    <w:rsid w:val="00F538B2"/>
    <w:rsid w:val="00FC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BDD1C5B-3D70-4B5E-8DB0-1A88C99E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A15"/>
    <w:pPr>
      <w:widowControl w:val="0"/>
      <w:jc w:val="both"/>
    </w:pPr>
    <w:rPr>
      <w:rFonts w:ascii="Calibri" w:eastAsia="宋体" w:hAnsi="Calibri" w:cs="Arial" w:hint="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7A15"/>
    <w:rPr>
      <w:rFonts w:ascii="Calibri" w:eastAsia="宋体" w:hAnsi="Calibri" w:cs="Arial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C7A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C7A15"/>
    <w:rPr>
      <w:rFonts w:ascii="Calibri" w:eastAsia="宋体" w:hAnsi="Calibri" w:cs="Arial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C7A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C7A15"/>
    <w:rPr>
      <w:rFonts w:ascii="Calibri" w:eastAsia="宋体" w:hAnsi="Calibri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qss</dc:creator>
  <cp:keywords/>
  <dc:description/>
  <cp:lastModifiedBy>308</cp:lastModifiedBy>
  <cp:revision>3</cp:revision>
  <dcterms:created xsi:type="dcterms:W3CDTF">2017-05-25T08:31:00Z</dcterms:created>
  <dcterms:modified xsi:type="dcterms:W3CDTF">2018-05-18T05:45:00Z</dcterms:modified>
</cp:coreProperties>
</file>