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6C4" w:rsidRPr="00E03E96" w:rsidRDefault="00D306C4" w:rsidP="00D306C4">
      <w:pPr>
        <w:rPr>
          <w:rFonts w:ascii="华文楷体" w:eastAsia="华文楷体" w:hAnsi="华文楷体"/>
          <w:b/>
          <w:sz w:val="32"/>
          <w:szCs w:val="32"/>
        </w:rPr>
      </w:pPr>
      <w:r w:rsidRPr="00E03E96">
        <w:rPr>
          <w:rFonts w:ascii="华文楷体" w:eastAsia="华文楷体" w:hAnsi="华文楷体" w:hint="eastAsia"/>
          <w:b/>
          <w:sz w:val="32"/>
          <w:szCs w:val="32"/>
        </w:rPr>
        <w:t>附件2：</w:t>
      </w:r>
    </w:p>
    <w:p w:rsidR="00D306C4" w:rsidRPr="00E03E96" w:rsidRDefault="00D306C4" w:rsidP="00D306C4">
      <w:pPr>
        <w:jc w:val="center"/>
        <w:rPr>
          <w:rFonts w:ascii="华文楷体" w:eastAsia="华文楷体" w:hAnsi="华文楷体"/>
          <w:b/>
          <w:sz w:val="44"/>
          <w:szCs w:val="44"/>
        </w:rPr>
      </w:pPr>
      <w:r w:rsidRPr="00E03E96">
        <w:rPr>
          <w:rFonts w:ascii="华文楷体" w:eastAsia="华文楷体" w:hAnsi="华文楷体" w:hint="eastAsia"/>
          <w:b/>
          <w:sz w:val="44"/>
          <w:szCs w:val="44"/>
        </w:rPr>
        <w:t>奖励评选办法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一、目的</w:t>
      </w:r>
    </w:p>
    <w:p w:rsidR="00D306C4" w:rsidRPr="00E03E96" w:rsidRDefault="00D306C4" w:rsidP="00D306C4">
      <w:pPr>
        <w:ind w:firstLine="660"/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为更好地落实和推广“三走”系列活动，鼓励学校各二级团委（团总支），各相关学生团体积极参与该活动，加强活动宣传，推广运动精神，彰显学生风采。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二、评选范围</w:t>
      </w:r>
    </w:p>
    <w:p w:rsidR="00D306C4" w:rsidRPr="00E03E96" w:rsidRDefault="00D306C4" w:rsidP="00D306C4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各校区团工委、校学生会、校研究生会、各二级团委（团总支）、青马班、各相关学生团体等。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三.评选奖项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 xml:space="preserve">   </w:t>
      </w:r>
      <w:proofErr w:type="gramStart"/>
      <w:r w:rsidRPr="00E03E96">
        <w:rPr>
          <w:rFonts w:ascii="仿宋_GB2312" w:eastAsia="仿宋_GB2312" w:hAnsi="仿宋" w:hint="eastAsia"/>
          <w:sz w:val="32"/>
          <w:szCs w:val="32"/>
        </w:rPr>
        <w:t>最佳宣传</w:t>
      </w:r>
      <w:proofErr w:type="gramEnd"/>
      <w:r w:rsidRPr="00E03E96">
        <w:rPr>
          <w:rFonts w:ascii="仿宋_GB2312" w:eastAsia="仿宋_GB2312" w:hAnsi="仿宋" w:hint="eastAsia"/>
          <w:sz w:val="32"/>
          <w:szCs w:val="32"/>
        </w:rPr>
        <w:t>团队奖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 xml:space="preserve">   优秀宣传团队奖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 xml:space="preserve">   创新宣传团队奖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四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E03E96">
        <w:rPr>
          <w:rFonts w:ascii="仿宋_GB2312" w:eastAsia="仿宋_GB2312" w:hAnsi="仿宋" w:hint="eastAsia"/>
          <w:sz w:val="32"/>
          <w:szCs w:val="32"/>
        </w:rPr>
        <w:t>评选原则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 xml:space="preserve">  1.参评者以团队（院系团委（团总支），学生团体等）形式评选。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 xml:space="preserve">  2.参评者积极参与“三走”系列活动，展开活动内容积极向上，真实有效，活动取得较为显著的成果。</w:t>
      </w:r>
    </w:p>
    <w:p w:rsidR="00D306C4" w:rsidRPr="00E03E96" w:rsidRDefault="00D306C4" w:rsidP="00D306C4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3.参评者需按照“新闻稿模板”进行稿件提交，新闻稿提交及时，稿件质量较高，活动照片清晰典型；稿件形式多样，具有创新性。</w:t>
      </w:r>
    </w:p>
    <w:p w:rsidR="00D306C4" w:rsidRPr="00E03E96" w:rsidRDefault="00D306C4" w:rsidP="00D306C4">
      <w:pPr>
        <w:ind w:firstLineChars="100" w:firstLine="320"/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4.“最佳宣传团队奖”新闻稿提交量不少于5个，优秀稿</w:t>
      </w:r>
      <w:r w:rsidRPr="00E03E96">
        <w:rPr>
          <w:rFonts w:ascii="仿宋_GB2312" w:eastAsia="仿宋_GB2312" w:hAnsi="仿宋" w:hint="eastAsia"/>
          <w:sz w:val="32"/>
          <w:szCs w:val="32"/>
        </w:rPr>
        <w:lastRenderedPageBreak/>
        <w:t>件不少于2个；“优秀宣传团队奖”新闻稿提交量不少于3个，优秀稿件不少于1个；“创新宣传团队奖”至少有一个稿件作为特稿（专题）报道。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五</w:t>
      </w:r>
      <w:r>
        <w:rPr>
          <w:rFonts w:ascii="仿宋_GB2312" w:eastAsia="仿宋_GB2312" w:hAnsi="仿宋" w:hint="eastAsia"/>
          <w:sz w:val="32"/>
          <w:szCs w:val="32"/>
        </w:rPr>
        <w:t>、</w:t>
      </w:r>
      <w:r w:rsidRPr="00E03E96">
        <w:rPr>
          <w:rFonts w:ascii="仿宋_GB2312" w:eastAsia="仿宋_GB2312" w:hAnsi="仿宋" w:hint="eastAsia"/>
          <w:sz w:val="32"/>
          <w:szCs w:val="32"/>
        </w:rPr>
        <w:t>奖励办法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1.</w:t>
      </w:r>
      <w:proofErr w:type="gramStart"/>
      <w:r w:rsidRPr="00E03E96">
        <w:rPr>
          <w:rFonts w:ascii="仿宋_GB2312" w:eastAsia="仿宋_GB2312" w:hAnsi="仿宋" w:hint="eastAsia"/>
          <w:sz w:val="32"/>
          <w:szCs w:val="32"/>
        </w:rPr>
        <w:t>最佳宣传</w:t>
      </w:r>
      <w:proofErr w:type="gramEnd"/>
      <w:r w:rsidRPr="00E03E96">
        <w:rPr>
          <w:rFonts w:ascii="仿宋_GB2312" w:eastAsia="仿宋_GB2312" w:hAnsi="仿宋" w:hint="eastAsia"/>
          <w:sz w:val="32"/>
          <w:szCs w:val="32"/>
        </w:rPr>
        <w:t>团队  奖金5000元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 xml:space="preserve">  优秀宣传团队  奖金2000元</w:t>
      </w:r>
    </w:p>
    <w:p w:rsidR="00D306C4" w:rsidRPr="00E03E96" w:rsidRDefault="00D306C4" w:rsidP="00D306C4">
      <w:pPr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 xml:space="preserve">  创意宣传团队  奖金1000元</w:t>
      </w:r>
    </w:p>
    <w:p w:rsidR="00F13D2B" w:rsidRPr="00952057" w:rsidRDefault="00D306C4" w:rsidP="00952057">
      <w:pPr>
        <w:ind w:left="320" w:hangingChars="100" w:hanging="320"/>
        <w:rPr>
          <w:rFonts w:ascii="仿宋_GB2312" w:eastAsia="仿宋_GB2312" w:hAnsi="仿宋"/>
          <w:sz w:val="32"/>
          <w:szCs w:val="32"/>
        </w:rPr>
      </w:pPr>
      <w:r w:rsidRPr="00E03E96">
        <w:rPr>
          <w:rFonts w:ascii="仿宋_GB2312" w:eastAsia="仿宋_GB2312" w:hAnsi="仿宋" w:hint="eastAsia"/>
          <w:sz w:val="32"/>
          <w:szCs w:val="32"/>
        </w:rPr>
        <w:t>2.获奖团队在下一年度优秀组织评选过程中同等条件下优先选择</w:t>
      </w:r>
      <w:bookmarkStart w:id="0" w:name="_GoBack"/>
      <w:bookmarkEnd w:id="0"/>
    </w:p>
    <w:sectPr w:rsidR="00F13D2B" w:rsidRPr="009520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6C4"/>
    <w:rsid w:val="00952057"/>
    <w:rsid w:val="00D306C4"/>
    <w:rsid w:val="00F13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6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</Words>
  <Characters>434</Characters>
  <Application>Microsoft Office Word</Application>
  <DocSecurity>0</DocSecurity>
  <Lines>3</Lines>
  <Paragraphs>1</Paragraphs>
  <ScaleCrop>false</ScaleCrop>
  <Company>微软中国</Company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微软系统</dc:creator>
  <cp:keywords/>
  <dc:description/>
  <cp:lastModifiedBy>微软系统</cp:lastModifiedBy>
  <cp:revision>2</cp:revision>
  <dcterms:created xsi:type="dcterms:W3CDTF">2014-03-25T08:49:00Z</dcterms:created>
  <dcterms:modified xsi:type="dcterms:W3CDTF">2014-03-25T09:08:00Z</dcterms:modified>
</cp:coreProperties>
</file>