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keepNext/>
        <w:keepLines/>
        <w:widowControl w:val="0"/>
        <w:wordWrap/>
        <w:adjustRightInd/>
        <w:snapToGrid/>
        <w:spacing w:before="0" w:after="0" w:line="579" w:lineRule="auto"/>
        <w:ind w:left="0" w:leftChars="0" w:right="0" w:firstLine="0" w:firstLineChars="0"/>
        <w:jc w:val="center"/>
        <w:textAlignment w:val="auto"/>
        <w:outlineLvl w:val="0"/>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团委端后台</w:t>
      </w:r>
      <w:r>
        <w:rPr>
          <w:rFonts w:hint="eastAsia" w:ascii="方正小标宋简体" w:hAnsi="方正小标宋简体" w:eastAsia="方正小标宋简体" w:cs="方正小标宋简体"/>
          <w:b w:val="0"/>
          <w:bCs w:val="0"/>
          <w:lang w:eastAsia="zh-CN"/>
        </w:rPr>
        <w:t>操作</w:t>
      </w:r>
      <w:r>
        <w:rPr>
          <w:rFonts w:hint="eastAsia" w:ascii="方正小标宋简体" w:hAnsi="方正小标宋简体" w:eastAsia="方正小标宋简体" w:cs="方正小标宋简体"/>
          <w:b w:val="0"/>
          <w:bCs w:val="0"/>
        </w:rPr>
        <w:t>说明</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一、概述</w:t>
      </w:r>
    </w:p>
    <w:p>
      <w:pPr>
        <w:spacing w:line="480" w:lineRule="exact"/>
        <w:ind w:firstLine="640" w:firstLineChars="200"/>
        <w:rPr>
          <w:rFonts w:ascii="仿宋_GB2312" w:eastAsia="仿宋_GB2312"/>
          <w:b/>
          <w:sz w:val="32"/>
          <w:szCs w:val="32"/>
        </w:rPr>
      </w:pPr>
      <w:r>
        <w:rPr>
          <w:rFonts w:hint="eastAsia" w:ascii="仿宋_GB2312" w:eastAsia="仿宋_GB2312"/>
          <w:sz w:val="32"/>
          <w:szCs w:val="32"/>
        </w:rPr>
        <w:t>结合上届展翅计划的经验和需求，新的展翅网已经开发出来，新展翅网大致分为用人单位/学生前端和团委后端。</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展翅计划的职位分为“公益配岗”和“双向选择”两种，其中，“公益配岗”的操作流程如下：</w:t>
      </w:r>
    </w:p>
    <w:p>
      <w:pPr>
        <w:ind w:firstLine="420"/>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group id="图示 2" o:spid="_x0000_s1027" style="height:242.25pt;width:415.3pt;rotation:0f;" coordorigin="0,0" coordsize="8306,4845">
            <o:lock v:ext="edit" position="f" selection="f" grouping="f" rotation="f" cropping="f" text="f" aspectratio="f"/>
            <v:rect id="Rectangle 3" o:spid="_x0000_s1028" style="position:absolute;left:0;top:0;height:4845;width:8306;rotation:0f;" o:ole="f" fillcolor="#FFFFFF" filled="f" o:preferrelative="t" stroked="f" coordsize="21600,21600">
              <v:fill on="f" color2="#FFFFFF" focus="0%"/>
              <v:imagedata gain="65536f" blacklevel="0f" gamma="0"/>
              <o:lock v:ext="edit" position="f" selection="f" grouping="f" rotation="f" cropping="f" text="f" aspectratio="f"/>
            </v:rect>
            <v:rect id="Rectangle 4" o:spid="_x0000_s1029" style="position:absolute;left:1080;top:1104;height:207;width:1712;rotation:5898240f;" o:ole="f" fillcolor="#AEB1B8" filled="t" o:preferrelative="t" stroked="f" coordsize="21600,21600">
              <v:imagedata gain="65536f" blacklevel="0f" gamma="0"/>
              <o:lock v:ext="edit" position="f" selection="f" grouping="f" rotation="f" cropping="f" text="f" aspectratio="f"/>
            </v:rect>
            <v:roundrect id="AutoShape 5" o:spid="_x0000_s1030" style="position:absolute;left:1469;top:4;height:1382;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1</w:t>
                    </w:r>
                    <w:r>
                      <w:rPr>
                        <w:rFonts w:ascii="宋体" w:eastAsia="宋体"/>
                        <w:kern w:val="24"/>
                        <w:sz w:val="24"/>
                        <w:szCs w:val="24"/>
                      </w:rPr>
                      <w:t>、用人单位发布公益配岗职位</w:t>
                    </w:r>
                  </w:p>
                </w:txbxContent>
              </v:textbox>
            </v:roundrect>
            <v:rect id="Rectangle 6" o:spid="_x0000_s1031" style="position:absolute;left:1082;top:2833;height:208;width:1712;rotation:5898240f;" o:ole="f" fillcolor="#AEB1B8" filled="t" o:preferrelative="t" stroked="f" coordsize="21600,21600">
              <v:imagedata gain="65536f" blacklevel="0f" gamma="0"/>
              <o:lock v:ext="edit" position="f" selection="f" grouping="f" rotation="f" cropping="f" text="f" aspectratio="f"/>
            </v:rect>
            <v:roundrect id="AutoShape 7" o:spid="_x0000_s1032" style="position:absolute;left:1469;top:1731;height:1383;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2</w:t>
                    </w:r>
                    <w:r>
                      <w:rPr>
                        <w:rFonts w:ascii="宋体" w:eastAsia="宋体"/>
                        <w:kern w:val="24"/>
                        <w:sz w:val="24"/>
                        <w:szCs w:val="24"/>
                      </w:rPr>
                      <w:t>、学生查看并报名公益配岗职位</w:t>
                    </w:r>
                  </w:p>
                </w:txbxContent>
              </v:textbox>
            </v:roundrect>
            <v:rect id="Rectangle 8" o:spid="_x0000_s1033" style="position:absolute;left:1946;top:3697;height:208;width:3048;rotation:0f;" o:ole="f" fillcolor="#AEB1B8" filled="t" o:preferrelative="t" stroked="f" coordsize="21600,21600">
              <v:imagedata gain="65536f" blacklevel="0f" gamma="0"/>
              <o:lock v:ext="edit" position="f" selection="f" grouping="f" rotation="f" cropping="f" text="f" aspectratio="f"/>
            </v:rect>
            <v:roundrect id="AutoShape 9" o:spid="_x0000_s1034" style="position:absolute;left:1469;top:3459;height:1382;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3</w:t>
                    </w:r>
                    <w:r>
                      <w:rPr>
                        <w:rFonts w:ascii="宋体" w:eastAsia="宋体"/>
                        <w:kern w:val="24"/>
                        <w:sz w:val="24"/>
                        <w:szCs w:val="24"/>
                      </w:rPr>
                      <w:t>、学生填写求职意愿（包括行业、工作地点等）</w:t>
                    </w:r>
                  </w:p>
                </w:txbxContent>
              </v:textbox>
            </v:roundrect>
            <v:rect id="Rectangle 10" o:spid="_x0000_s1035" style="position:absolute;left:4146;top:2833;height:208;width:1712;rotation:17694720f;" o:ole="f" fillcolor="#AEB1B8" filled="t" o:preferrelative="t" stroked="f" coordsize="21600,21600">
              <v:imagedata gain="65536f" blacklevel="0f" gamma="0"/>
              <o:lock v:ext="edit" position="f" selection="f" grouping="f" rotation="f" cropping="f" text="f" aspectratio="f"/>
            </v:rect>
            <v:roundrect id="AutoShape 11" o:spid="_x0000_s1036" style="position:absolute;left:4533;top:3459;height:1382;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4</w:t>
                    </w:r>
                    <w:r>
                      <w:rPr>
                        <w:rFonts w:ascii="宋体" w:eastAsia="宋体"/>
                        <w:kern w:val="24"/>
                        <w:sz w:val="24"/>
                        <w:szCs w:val="24"/>
                      </w:rPr>
                      <w:t>、根据学生的求职意愿，随机分配给学生公益配岗职位</w:t>
                    </w:r>
                  </w:p>
                </w:txbxContent>
              </v:textbox>
            </v:roundrect>
            <v:rect id="Rectangle 12" o:spid="_x0000_s1037" style="position:absolute;left:4144;top:1104;height:207;width:1712;rotation:17694720f;" o:ole="f" fillcolor="#AEB1B8" filled="t" o:preferrelative="t" stroked="f" coordsize="21600,21600">
              <v:imagedata gain="65536f" blacklevel="0f" gamma="0"/>
              <o:lock v:ext="edit" position="f" selection="f" grouping="f" rotation="f" cropping="f" text="f" aspectratio="f"/>
            </v:rect>
            <v:roundrect id="AutoShape 13" o:spid="_x0000_s1038" style="position:absolute;left:4533;top:1731;height:1383;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5</w:t>
                    </w:r>
                    <w:r>
                      <w:rPr>
                        <w:rFonts w:ascii="宋体" w:eastAsia="宋体"/>
                        <w:kern w:val="24"/>
                        <w:sz w:val="24"/>
                        <w:szCs w:val="24"/>
                      </w:rPr>
                      <w:t>、学生与分配到的用人单位签订实习协议</w:t>
                    </w:r>
                  </w:p>
                </w:txbxContent>
              </v:textbox>
            </v:roundrect>
            <v:roundrect id="AutoShape 14" o:spid="_x0000_s1039" style="position:absolute;left:4533;top:4;height:1382;width:2304;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6</w:t>
                    </w:r>
                    <w:r>
                      <w:rPr>
                        <w:rFonts w:ascii="宋体" w:eastAsia="宋体"/>
                        <w:kern w:val="24"/>
                        <w:sz w:val="24"/>
                        <w:szCs w:val="24"/>
                      </w:rPr>
                      <w:t>、用人单位确认学生是否到岗</w:t>
                    </w:r>
                  </w:p>
                </w:txbxContent>
              </v:textbox>
            </v:roundrect>
            <w10:wrap type="none"/>
            <w10:anchorlock/>
          </v:group>
        </w:pic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双向选择的招聘流程和一般招聘流程大致相同，但面试环节不在招聘状态中反映出来，具体操作流程如下：</w:t>
      </w:r>
    </w:p>
    <w:p>
      <w:pPr>
        <w:ind w:firstLine="420"/>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group id="图示 3" o:spid="_x0000_s1040" style="height:201.75pt;width:359.25pt;rotation:0f;" coordorigin="0,0" coordsize="7185,4035">
            <o:lock v:ext="edit" position="f" selection="f" grouping="f" rotation="f" cropping="f" text="f" aspectratio="f"/>
            <v:rect id="Rectangle 16" o:spid="_x0000_s1041" style="position:absolute;left:0;top:0;height:4035;width:7185;rotation:0f;" o:ole="f" fillcolor="#FFFFFF" filled="f" o:preferrelative="t" stroked="f" coordsize="21600,21600">
              <v:fill on="f" color2="#FFFFFF" focus="0%"/>
              <v:imagedata gain="65536f" blacklevel="0f" gamma="0"/>
              <o:lock v:ext="edit" position="f" selection="f" grouping="f" rotation="f" cropping="f" text="f" aspectratio="f"/>
            </v:rect>
            <v:rect id="Rectangle 17" o:spid="_x0000_s1042" style="position:absolute;left:-240;top:922;height:172;width:1424;rotation:5898240f;" o:ole="f" fillcolor="#AEB1B8" filled="t" o:preferrelative="t" stroked="f" coordsize="21600,21600">
              <v:imagedata gain="65536f" blacklevel="0f" gamma="0"/>
              <o:lock v:ext="edit" position="f" selection="f" grouping="f" rotation="f" cropping="f" text="f" aspectratio="f"/>
            </v:rect>
            <v:roundrect id="AutoShape 18" o:spid="_x0000_s1043" style="position:absolute;left:81;top:3;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1</w:t>
                    </w:r>
                    <w:r>
                      <w:rPr>
                        <w:rFonts w:ascii="宋体" w:eastAsia="宋体"/>
                        <w:kern w:val="24"/>
                        <w:sz w:val="24"/>
                        <w:szCs w:val="24"/>
                      </w:rPr>
                      <w:t>、用人单位发布职位</w:t>
                    </w:r>
                  </w:p>
                </w:txbxContent>
              </v:textbox>
            </v:roundrect>
            <v:rect id="Rectangle 19" o:spid="_x0000_s1044" style="position:absolute;left:-240;top:2359;height:173;width:1424;rotation:5898240f;" o:ole="f" fillcolor="#AEB1B8" filled="t" o:preferrelative="t" stroked="f" coordsize="21600,21600">
              <v:imagedata gain="65536f" blacklevel="0f" gamma="0"/>
              <o:lock v:ext="edit" position="f" selection="f" grouping="f" rotation="f" cropping="f" text="f" aspectratio="f"/>
            </v:rect>
            <v:roundrect id="AutoShape 20" o:spid="_x0000_s1045" style="position:absolute;left:81;top:1442;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2</w:t>
                    </w:r>
                    <w:r>
                      <w:rPr>
                        <w:rFonts w:ascii="宋体" w:eastAsia="宋体"/>
                        <w:kern w:val="24"/>
                        <w:sz w:val="24"/>
                        <w:szCs w:val="24"/>
                      </w:rPr>
                      <w:t>、学生填写简历、查看职位列表并投递</w:t>
                    </w:r>
                  </w:p>
                </w:txbxContent>
              </v:textbox>
            </v:roundrect>
            <v:rect id="Rectangle 21" o:spid="_x0000_s1046" style="position:absolute;left:480;top:3081;height:172;width:2537;rotation:0f;" o:ole="f" fillcolor="#AEB1B8" filled="t" o:preferrelative="t" stroked="f" coordsize="21600,21600">
              <v:imagedata gain="65536f" blacklevel="0f" gamma="0"/>
              <o:lock v:ext="edit" position="f" selection="f" grouping="f" rotation="f" cropping="f" text="f" aspectratio="f"/>
            </v:rect>
            <v:roundrect id="AutoShape 22" o:spid="_x0000_s1047" style="position:absolute;left:81;top:2881;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3</w:t>
                    </w:r>
                    <w:r>
                      <w:rPr>
                        <w:rFonts w:ascii="宋体" w:eastAsia="宋体"/>
                        <w:kern w:val="24"/>
                        <w:sz w:val="24"/>
                        <w:szCs w:val="24"/>
                      </w:rPr>
                      <w:t>、用人单位从投递的简历中选定学生</w:t>
                    </w:r>
                  </w:p>
                </w:txbxContent>
              </v:textbox>
            </v:roundrect>
            <v:rect id="Rectangle 23" o:spid="_x0000_s1048" style="position:absolute;left:2310;top:2359;height:173;width:1424;rotation:17694720f;" o:ole="f" fillcolor="#AEB1B8" filled="t" o:preferrelative="t" stroked="f" coordsize="21600,21600">
              <v:imagedata gain="65536f" blacklevel="0f" gamma="0"/>
              <o:lock v:ext="edit" position="f" selection="f" grouping="f" rotation="f" cropping="f" text="f" aspectratio="f"/>
            </v:rect>
            <v:roundrect id="AutoShape 24" o:spid="_x0000_s1049" style="position:absolute;left:2633;top:2881;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4</w:t>
                    </w:r>
                    <w:r>
                      <w:rPr>
                        <w:rFonts w:ascii="宋体" w:eastAsia="宋体"/>
                        <w:kern w:val="24"/>
                        <w:sz w:val="24"/>
                        <w:szCs w:val="24"/>
                      </w:rPr>
                      <w:t>、学生确认协议，与用人单位签订电子版协议</w:t>
                    </w:r>
                  </w:p>
                </w:txbxContent>
              </v:textbox>
            </v:roundrect>
            <v:rect id="Rectangle 25" o:spid="_x0000_s1050" style="position:absolute;left:2312;top:922;height:172;width:1424;rotation:17694720f;" o:ole="f" fillcolor="#AEB1B8" filled="t" o:preferrelative="t" stroked="f" coordsize="21600,21600">
              <v:imagedata gain="65536f" blacklevel="0f" gamma="0"/>
              <o:lock v:ext="edit" position="f" selection="f" grouping="f" rotation="f" cropping="f" text="f" aspectratio="f"/>
            </v:rect>
            <v:roundrect id="AutoShape 26" o:spid="_x0000_s1051" style="position:absolute;left:2633;top:1442;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5</w:t>
                    </w:r>
                    <w:r>
                      <w:rPr>
                        <w:rFonts w:ascii="宋体" w:eastAsia="宋体"/>
                        <w:kern w:val="24"/>
                        <w:sz w:val="24"/>
                        <w:szCs w:val="24"/>
                      </w:rPr>
                      <w:t>、用人单位发送实习协议给学生确认</w:t>
                    </w:r>
                  </w:p>
                </w:txbxContent>
              </v:textbox>
            </v:roundrect>
            <v:rect id="Rectangle 27" o:spid="_x0000_s1052" style="position:absolute;left:3032;top:202;height:173;width:2537;rotation:0f;" o:ole="f" fillcolor="#AEB1B8" filled="t" o:preferrelative="t" stroked="f" coordsize="21600,21600">
              <v:imagedata gain="65536f" blacklevel="0f" gamma="0"/>
              <o:lock v:ext="edit" position="f" selection="f" grouping="f" rotation="f" cropping="f" text="f" aspectratio="f"/>
            </v:rect>
            <v:roundrect id="AutoShape 28" o:spid="_x0000_s1053" style="position:absolute;left:2633;top:3;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6</w:t>
                    </w:r>
                    <w:r>
                      <w:rPr>
                        <w:rFonts w:ascii="宋体" w:eastAsia="宋体"/>
                        <w:kern w:val="24"/>
                        <w:sz w:val="24"/>
                        <w:szCs w:val="24"/>
                      </w:rPr>
                      <w:t>、学生其他的投递全部失效</w:t>
                    </w:r>
                  </w:p>
                </w:txbxContent>
              </v:textbox>
            </v:roundrect>
            <v:rect id="Rectangle 29" o:spid="_x0000_s1054" style="position:absolute;left:4865;top:922;height:172;width:1424;rotation:5898240f;" o:ole="f" fillcolor="#AEB1B8" filled="t" o:preferrelative="t" stroked="f" coordsize="21600,21600">
              <v:imagedata gain="65536f" blacklevel="0f" gamma="0"/>
              <o:lock v:ext="edit" position="f" selection="f" grouping="f" rotation="f" cropping="f" text="f" aspectratio="f"/>
            </v:rect>
            <v:roundrect id="AutoShape 30" o:spid="_x0000_s1055" style="position:absolute;left:5185;top:3;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7</w:t>
                    </w:r>
                    <w:r>
                      <w:rPr>
                        <w:rFonts w:ascii="宋体" w:eastAsia="宋体"/>
                        <w:kern w:val="24"/>
                        <w:sz w:val="24"/>
                        <w:szCs w:val="24"/>
                      </w:rPr>
                      <w:t>、学生按协议规定到用人单位实习</w:t>
                    </w:r>
                  </w:p>
                </w:txbxContent>
              </v:textbox>
            </v:roundrect>
            <v:roundrect id="AutoShape 31" o:spid="_x0000_s1056" style="position:absolute;left:5185;top:1442;height:1151;width:1919;rotation:0f;" o:ole="f" fillcolor="#44546A" filled="t" o:preferrelative="t" stroked="t" coordsize="21600,21600" arcsize="10%">
              <v:stroke weight="1pt" color="#E7E6E6" color2="#FFFFFF" miterlimit="2"/>
              <v:imagedata gain="65536f" blacklevel="0f" gamma="0"/>
              <o:lock v:ext="edit" position="f" selection="f" grouping="f" rotation="f" cropping="f" text="f" aspectratio="f"/>
              <v:textbox inset="3.60pt,3.60pt,3.60pt,3.60pt">
                <w:txbxContent>
                  <w:p>
                    <w:pPr>
                      <w:spacing w:beforeLines="0" w:afterLines="35" w:line="216" w:lineRule="auto"/>
                      <w:jc w:val="center"/>
                      <w:rPr>
                        <w:rFonts w:ascii="宋体" w:eastAsia="宋体"/>
                        <w:kern w:val="24"/>
                        <w:sz w:val="24"/>
                        <w:szCs w:val="24"/>
                      </w:rPr>
                    </w:pPr>
                    <w:r>
                      <w:rPr>
                        <w:rFonts w:ascii="Calibri"/>
                        <w:kern w:val="24"/>
                        <w:sz w:val="24"/>
                        <w:szCs w:val="24"/>
                      </w:rPr>
                      <w:t>8</w:t>
                    </w:r>
                    <w:r>
                      <w:rPr>
                        <w:rFonts w:ascii="宋体" w:eastAsia="宋体"/>
                        <w:kern w:val="24"/>
                        <w:sz w:val="24"/>
                        <w:szCs w:val="24"/>
                      </w:rPr>
                      <w:t>、用人单位确认学生是否到岗</w:t>
                    </w:r>
                  </w:p>
                </w:txbxContent>
              </v:textbox>
            </v:roundrect>
            <w10:wrap type="none"/>
            <w10:anchorlock/>
          </v:group>
        </w:pict>
      </w:r>
    </w:p>
    <w:p>
      <w:pPr>
        <w:spacing w:line="480" w:lineRule="exact"/>
        <w:ind w:firstLine="420"/>
        <w:rPr>
          <w:rFonts w:ascii="仿宋_GB2312" w:eastAsia="仿宋_GB2312"/>
          <w:sz w:val="32"/>
          <w:szCs w:val="32"/>
        </w:rPr>
      </w:pPr>
      <w:r>
        <w:rPr>
          <w:rFonts w:hint="eastAsia" w:ascii="仿宋_GB2312" w:eastAsia="仿宋_GB2312"/>
          <w:sz w:val="32"/>
          <w:szCs w:val="32"/>
        </w:rPr>
        <w:t>今年展翅计划，各级团组</w:t>
      </w:r>
      <w:bookmarkStart w:id="0" w:name="_GoBack"/>
      <w:bookmarkEnd w:id="0"/>
      <w:r>
        <w:rPr>
          <w:rFonts w:hint="eastAsia" w:ascii="仿宋_GB2312" w:eastAsia="仿宋_GB2312"/>
          <w:sz w:val="32"/>
          <w:szCs w:val="32"/>
        </w:rPr>
        <w:t>织的身份被区分为地市级团组织及高校团组织，两类团组织的工作内容有一些差别。</w:t>
      </w:r>
    </w:p>
    <w:p>
      <w:pPr>
        <w:spacing w:line="480" w:lineRule="exact"/>
        <w:ind w:firstLine="420"/>
        <w:rPr>
          <w:rFonts w:ascii="仿宋_GB2312" w:eastAsia="仿宋_GB2312"/>
          <w:b/>
          <w:sz w:val="32"/>
          <w:szCs w:val="32"/>
        </w:rPr>
      </w:pPr>
      <w:r>
        <w:rPr>
          <w:rFonts w:hint="eastAsia" w:ascii="仿宋_GB2312" w:eastAsia="仿宋_GB2312"/>
          <w:b/>
          <w:sz w:val="32"/>
          <w:szCs w:val="32"/>
        </w:rPr>
        <w:t>地市级团组织主要工作内容包括：</w:t>
      </w:r>
    </w:p>
    <w:p>
      <w:pPr>
        <w:spacing w:line="480" w:lineRule="exact"/>
        <w:ind w:firstLine="420"/>
        <w:rPr>
          <w:rFonts w:ascii="仿宋_GB2312" w:eastAsia="仿宋_GB2312"/>
          <w:sz w:val="32"/>
          <w:szCs w:val="32"/>
        </w:rPr>
      </w:pPr>
      <w:r>
        <w:rPr>
          <w:rFonts w:hint="eastAsia" w:ascii="仿宋_GB2312" w:eastAsia="仿宋_GB2312"/>
          <w:sz w:val="32"/>
          <w:szCs w:val="32"/>
        </w:rPr>
        <w:t>（1）管理下级团组织，梳理清晰组织关系；</w:t>
      </w:r>
    </w:p>
    <w:p>
      <w:pPr>
        <w:spacing w:line="480" w:lineRule="exact"/>
        <w:ind w:firstLine="420"/>
        <w:rPr>
          <w:rFonts w:ascii="仿宋_GB2312" w:eastAsia="仿宋_GB2312"/>
          <w:sz w:val="32"/>
          <w:szCs w:val="32"/>
        </w:rPr>
      </w:pPr>
      <w:r>
        <w:rPr>
          <w:rFonts w:hint="eastAsia" w:ascii="仿宋_GB2312" w:eastAsia="仿宋_GB2312"/>
          <w:sz w:val="32"/>
          <w:szCs w:val="32"/>
        </w:rPr>
        <w:t>（2）发动企事业单位参加展翅计划，创建用人单位账号、管理用人单位，并对用人单位发布的职位真实性负责。</w:t>
      </w:r>
    </w:p>
    <w:p>
      <w:pPr>
        <w:spacing w:line="480" w:lineRule="exact"/>
        <w:ind w:firstLine="420"/>
        <w:rPr>
          <w:rFonts w:ascii="仿宋_GB2312" w:eastAsia="仿宋_GB2312"/>
          <w:b/>
          <w:sz w:val="32"/>
          <w:szCs w:val="32"/>
        </w:rPr>
      </w:pPr>
      <w:r>
        <w:rPr>
          <w:rFonts w:hint="eastAsia" w:ascii="仿宋_GB2312" w:eastAsia="仿宋_GB2312"/>
          <w:b/>
          <w:sz w:val="32"/>
          <w:szCs w:val="32"/>
        </w:rPr>
        <w:t>高校团组织主要工作内容包括：</w:t>
      </w:r>
    </w:p>
    <w:p>
      <w:pPr>
        <w:spacing w:line="480" w:lineRule="exact"/>
        <w:ind w:firstLine="420"/>
        <w:rPr>
          <w:rFonts w:ascii="仿宋_GB2312" w:eastAsia="仿宋_GB2312"/>
          <w:sz w:val="32"/>
          <w:szCs w:val="32"/>
        </w:rPr>
      </w:pPr>
      <w:r>
        <w:rPr>
          <w:rFonts w:hint="eastAsia" w:ascii="仿宋_GB2312" w:eastAsia="仿宋_GB2312"/>
          <w:sz w:val="32"/>
          <w:szCs w:val="32"/>
        </w:rPr>
        <w:t>（1）管理下级团组织，并负责在学生中宣传展翅计划，处理学生遇到的问题，解答学生的疑问；</w:t>
      </w:r>
    </w:p>
    <w:p>
      <w:pPr>
        <w:spacing w:line="480" w:lineRule="exact"/>
        <w:ind w:firstLine="420"/>
        <w:rPr>
          <w:rFonts w:ascii="仿宋_GB2312" w:eastAsia="仿宋_GB2312"/>
          <w:sz w:val="32"/>
          <w:szCs w:val="32"/>
        </w:rPr>
      </w:pPr>
      <w:r>
        <w:rPr>
          <w:rFonts w:hint="eastAsia" w:ascii="仿宋_GB2312" w:eastAsia="仿宋_GB2312"/>
          <w:sz w:val="32"/>
          <w:szCs w:val="32"/>
        </w:rPr>
        <w:t>（2）管理学生，对挂靠自己组织的学生信息进行核对，对信息真实性负责；</w:t>
      </w:r>
    </w:p>
    <w:p>
      <w:pPr>
        <w:spacing w:line="480" w:lineRule="exact"/>
        <w:ind w:firstLine="420"/>
        <w:rPr>
          <w:rFonts w:ascii="仿宋_GB2312" w:eastAsia="仿宋_GB2312"/>
          <w:sz w:val="32"/>
          <w:szCs w:val="32"/>
        </w:rPr>
      </w:pPr>
      <w:r>
        <w:rPr>
          <w:rFonts w:hint="eastAsia" w:ascii="仿宋_GB2312" w:eastAsia="仿宋_GB2312"/>
          <w:sz w:val="32"/>
          <w:szCs w:val="32"/>
        </w:rPr>
        <w:t>（3）发动与学校有联系的用人单位参与展翅，为用人单位创建账号，并对用人单位发布的。</w:t>
      </w:r>
    </w:p>
    <w:p>
      <w:pPr>
        <w:spacing w:line="480" w:lineRule="exact"/>
        <w:ind w:firstLine="420"/>
        <w:rPr>
          <w:rFonts w:ascii="仿宋_GB2312" w:eastAsia="仿宋_GB2312"/>
          <w:sz w:val="32"/>
          <w:szCs w:val="32"/>
        </w:rPr>
      </w:pPr>
      <w:r>
        <w:rPr>
          <w:rFonts w:hint="eastAsia" w:ascii="仿宋_GB2312" w:eastAsia="仿宋_GB2312"/>
          <w:sz w:val="32"/>
          <w:szCs w:val="32"/>
        </w:rPr>
        <w:t>针对团委端，为方便各级团委操作和使用，特制定了本操作说明。</w:t>
      </w:r>
    </w:p>
    <w:p>
      <w:pPr>
        <w:spacing w:line="480" w:lineRule="exact"/>
        <w:ind w:firstLine="420"/>
        <w:rPr>
          <w:rFonts w:ascii="仿宋_GB2312" w:eastAsia="仿宋_GB2312"/>
          <w:sz w:val="32"/>
          <w:szCs w:val="32"/>
        </w:rPr>
      </w:pPr>
      <w:r>
        <w:rPr>
          <w:rFonts w:hint="eastAsia" w:ascii="仿宋_GB2312" w:eastAsia="仿宋_GB2312"/>
          <w:sz w:val="32"/>
          <w:szCs w:val="32"/>
        </w:rPr>
        <w:t>本操作说明将从登陆开始，将团委端的每个功能都尽量详尽的表述清楚。</w:t>
      </w:r>
    </w:p>
    <w:p>
      <w:pPr>
        <w:spacing w:line="480" w:lineRule="exact"/>
        <w:ind w:firstLine="420"/>
        <w:rPr>
          <w:rFonts w:ascii="仿宋_GB2312" w:eastAsia="仿宋_GB2312"/>
          <w:sz w:val="32"/>
          <w:szCs w:val="32"/>
        </w:rPr>
      </w:pPr>
      <w:r>
        <w:rPr>
          <w:rFonts w:hint="eastAsia" w:ascii="仿宋_GB2312" w:eastAsia="仿宋_GB2312"/>
          <w:sz w:val="32"/>
          <w:szCs w:val="32"/>
        </w:rPr>
        <w:t>团委端网址为</w:t>
      </w:r>
      <w:r>
        <w:rPr>
          <w:rFonts w:hint="eastAsia" w:ascii="仿宋_GB2312" w:eastAsia="仿宋_GB2312"/>
          <w:b/>
          <w:sz w:val="32"/>
          <w:szCs w:val="32"/>
        </w:rPr>
        <w:t>tuan.54qj.com</w:t>
      </w:r>
      <w:r>
        <w:rPr>
          <w:rFonts w:hint="eastAsia" w:ascii="仿宋_GB2312" w:eastAsia="仿宋_GB2312"/>
          <w:sz w:val="32"/>
          <w:szCs w:val="32"/>
        </w:rPr>
        <w:t>，通过分配给各团组织的账号登录系统，</w:t>
      </w:r>
      <w:r>
        <w:rPr>
          <w:rFonts w:hint="eastAsia" w:ascii="仿宋_GB2312" w:eastAsia="仿宋_GB2312"/>
          <w:b/>
          <w:sz w:val="32"/>
          <w:szCs w:val="32"/>
        </w:rPr>
        <w:t>初始密码为888888</w:t>
      </w:r>
      <w:r>
        <w:rPr>
          <w:rFonts w:hint="eastAsia" w:ascii="仿宋_GB2312" w:eastAsia="仿宋_GB2312"/>
          <w:sz w:val="32"/>
          <w:szCs w:val="32"/>
        </w:rPr>
        <w:t>。</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二、首页</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1" o:spid="_x0000_s1057" type="#_x0000_t75" style="height:196.65pt;width:399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首页设置了三个模块：快捷入口、待办事项、数据中心。</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sz w:val="32"/>
          <w:szCs w:val="32"/>
        </w:rPr>
      </w:pPr>
      <w:r>
        <w:rPr>
          <w:rFonts w:hint="eastAsia"/>
          <w:sz w:val="32"/>
          <w:szCs w:val="32"/>
        </w:rPr>
        <w:t>1</w:t>
      </w:r>
      <w:r>
        <w:rPr>
          <w:rFonts w:hint="eastAsia" w:ascii="仿宋_GB2312"/>
          <w:sz w:val="32"/>
          <w:szCs w:val="32"/>
        </w:rPr>
        <w:t>、</w:t>
      </w:r>
      <w:r>
        <w:rPr>
          <w:rFonts w:hint="eastAsia"/>
          <w:sz w:val="32"/>
          <w:szCs w:val="32"/>
        </w:rPr>
        <w:t>快捷入口</w:t>
      </w:r>
    </w:p>
    <w:p>
      <w:pPr>
        <w:spacing w:line="480" w:lineRule="exact"/>
        <w:ind w:firstLine="420"/>
        <w:rPr>
          <w:rFonts w:ascii="仿宋_GB2312" w:eastAsia="仿宋_GB2312"/>
          <w:sz w:val="32"/>
          <w:szCs w:val="32"/>
        </w:rPr>
      </w:pPr>
      <w:r>
        <w:rPr>
          <w:rFonts w:hint="eastAsia" w:ascii="仿宋_GB2312" w:eastAsia="仿宋_GB2312"/>
          <w:sz w:val="32"/>
          <w:szCs w:val="32"/>
        </w:rPr>
        <w:t>包括以下处理流程：</w:t>
      </w:r>
    </w:p>
    <w:p>
      <w:pPr>
        <w:spacing w:line="480" w:lineRule="exact"/>
        <w:ind w:firstLine="420"/>
        <w:rPr>
          <w:rFonts w:ascii="仿宋_GB2312" w:eastAsia="仿宋_GB2312"/>
          <w:sz w:val="32"/>
          <w:szCs w:val="32"/>
        </w:rPr>
      </w:pPr>
      <w:r>
        <w:rPr>
          <w:rFonts w:hint="eastAsia" w:ascii="仿宋_GB2312" w:eastAsia="仿宋_GB2312"/>
          <w:sz w:val="32"/>
          <w:szCs w:val="32"/>
        </w:rPr>
        <w:t>（1）创建下属组织：跳转到对下级团组织的管理页面</w:t>
      </w:r>
    </w:p>
    <w:p>
      <w:pPr>
        <w:spacing w:line="480" w:lineRule="exact"/>
        <w:ind w:firstLine="420"/>
        <w:rPr>
          <w:rFonts w:ascii="仿宋_GB2312" w:eastAsia="仿宋_GB2312"/>
          <w:sz w:val="32"/>
          <w:szCs w:val="32"/>
        </w:rPr>
      </w:pPr>
      <w:r>
        <w:rPr>
          <w:rFonts w:hint="eastAsia" w:ascii="仿宋_GB2312" w:eastAsia="仿宋_GB2312"/>
          <w:sz w:val="32"/>
          <w:szCs w:val="32"/>
        </w:rPr>
        <w:t>（2）创建用人单位：跳转到创建用人单位页面（各级团组织如果希望发布职位，需要创建一个属于自己团组织的用人单位，才可以发布职位）</w:t>
      </w:r>
    </w:p>
    <w:p>
      <w:pPr>
        <w:spacing w:line="480" w:lineRule="exact"/>
        <w:ind w:firstLine="420"/>
        <w:rPr>
          <w:rFonts w:ascii="仿宋_GB2312" w:eastAsia="仿宋_GB2312"/>
          <w:sz w:val="32"/>
          <w:szCs w:val="32"/>
        </w:rPr>
      </w:pPr>
      <w:r>
        <w:rPr>
          <w:rFonts w:hint="eastAsia" w:ascii="仿宋_GB2312" w:eastAsia="仿宋_GB2312"/>
          <w:sz w:val="32"/>
          <w:szCs w:val="32"/>
        </w:rPr>
        <w:t>（3）发布职位：跳转到用人单位/学生端，需要用创建好的本组织用人单位账号登录，方可发布职位</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仿宋_GB2312"/>
          <w:sz w:val="32"/>
          <w:szCs w:val="32"/>
        </w:rPr>
      </w:pPr>
      <w:r>
        <w:rPr>
          <w:rFonts w:hint="eastAsia"/>
          <w:sz w:val="32"/>
          <w:szCs w:val="32"/>
        </w:rPr>
        <w:t>2</w:t>
      </w:r>
      <w:r>
        <w:rPr>
          <w:rFonts w:hint="eastAsia" w:ascii="仿宋_GB2312"/>
          <w:sz w:val="32"/>
          <w:szCs w:val="32"/>
        </w:rPr>
        <w:t>、待办事项</w:t>
      </w:r>
    </w:p>
    <w:p>
      <w:pPr>
        <w:spacing w:line="480" w:lineRule="exact"/>
        <w:ind w:firstLine="420"/>
        <w:rPr>
          <w:rFonts w:ascii="仿宋_GB2312" w:eastAsia="仿宋_GB2312"/>
          <w:sz w:val="32"/>
          <w:szCs w:val="32"/>
        </w:rPr>
      </w:pPr>
      <w:r>
        <w:rPr>
          <w:rFonts w:hint="eastAsia" w:ascii="仿宋_GB2312" w:eastAsia="仿宋_GB2312"/>
          <w:sz w:val="32"/>
          <w:szCs w:val="32"/>
        </w:rPr>
        <w:t>包括未验证学生数、未验证用人单位数、未处理举报数、未购买保险书、为激活用人单位数。待办事项中显示的各事项可通过“查看”进入处理页面。</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仿宋_GB2312"/>
          <w:sz w:val="32"/>
          <w:szCs w:val="32"/>
        </w:rPr>
      </w:pPr>
      <w:r>
        <w:rPr>
          <w:rFonts w:hint="eastAsia"/>
          <w:sz w:val="32"/>
          <w:szCs w:val="32"/>
        </w:rPr>
        <w:t>3</w:t>
      </w:r>
      <w:r>
        <w:rPr>
          <w:rFonts w:hint="eastAsia" w:ascii="仿宋_GB2312"/>
          <w:sz w:val="32"/>
          <w:szCs w:val="32"/>
        </w:rPr>
        <w:t>、数据中心</w:t>
      </w:r>
    </w:p>
    <w:p>
      <w:pPr>
        <w:spacing w:line="480" w:lineRule="exact"/>
        <w:ind w:firstLine="420"/>
        <w:rPr>
          <w:rFonts w:ascii="仿宋_GB2312" w:eastAsia="仿宋_GB2312"/>
          <w:sz w:val="32"/>
          <w:szCs w:val="32"/>
        </w:rPr>
      </w:pPr>
      <w:r>
        <w:rPr>
          <w:rFonts w:hint="eastAsia" w:ascii="仿宋_GB2312" w:eastAsia="仿宋_GB2312"/>
          <w:sz w:val="32"/>
          <w:szCs w:val="32"/>
        </w:rPr>
        <w:t>包括团委、用人单位及职位投递的相关数据。数据中心可以查看的数据包括选定团组织及其下辖团组织的数据；上级可以查看下级的数据，而下级无法查看上级的数据。</w:t>
      </w:r>
    </w:p>
    <w:p>
      <w:pPr>
        <w:spacing w:line="480" w:lineRule="exact"/>
        <w:ind w:firstLine="420"/>
        <w:rPr>
          <w:rFonts w:ascii="仿宋_GB2312" w:eastAsia="仿宋_GB2312"/>
          <w:sz w:val="32"/>
          <w:szCs w:val="32"/>
        </w:rPr>
      </w:pPr>
      <w:r>
        <w:rPr>
          <w:rFonts w:hint="eastAsia" w:ascii="仿宋_GB2312" w:eastAsia="仿宋_GB2312"/>
          <w:sz w:val="32"/>
          <w:szCs w:val="32"/>
        </w:rPr>
        <w:t>查看到的数据还可以通过“导出数据”功能以Excel列表的形式导出数据。</w:t>
      </w:r>
    </w:p>
    <w:p>
      <w:pPr>
        <w:spacing w:line="480" w:lineRule="exact"/>
        <w:ind w:firstLine="420"/>
        <w:rPr>
          <w:rFonts w:ascii="仿宋_GB2312" w:eastAsia="仿宋_GB2312"/>
          <w:b/>
          <w:sz w:val="32"/>
          <w:szCs w:val="32"/>
        </w:rPr>
      </w:pPr>
      <w:r>
        <w:rPr>
          <w:rFonts w:hint="eastAsia" w:ascii="仿宋_GB2312" w:eastAsia="仿宋_GB2312"/>
          <w:b/>
          <w:sz w:val="32"/>
          <w:szCs w:val="32"/>
        </w:rPr>
        <w:t>（1）团委端数据表，包含以下维度：</w:t>
      </w:r>
    </w:p>
    <w:p>
      <w:pPr>
        <w:spacing w:line="480" w:lineRule="exact"/>
        <w:ind w:firstLine="420"/>
        <w:rPr>
          <w:rFonts w:ascii="仿宋_GB2312" w:eastAsia="仿宋_GB2312"/>
          <w:sz w:val="32"/>
          <w:szCs w:val="32"/>
        </w:rPr>
      </w:pPr>
      <w:r>
        <w:rPr>
          <w:rFonts w:hint="eastAsia" w:ascii="仿宋_GB2312" w:eastAsia="仿宋_GB2312"/>
          <w:b/>
          <w:sz w:val="32"/>
          <w:szCs w:val="32"/>
        </w:rPr>
        <w:t>下辖组织数：</w:t>
      </w:r>
      <w:r>
        <w:rPr>
          <w:rFonts w:hint="eastAsia" w:ascii="仿宋_GB2312" w:eastAsia="仿宋_GB2312"/>
          <w:sz w:val="32"/>
          <w:szCs w:val="32"/>
        </w:rPr>
        <w:t>选定的该团组织下辖的所有团组织数量</w:t>
      </w:r>
    </w:p>
    <w:p>
      <w:pPr>
        <w:spacing w:line="480" w:lineRule="exact"/>
        <w:ind w:firstLine="420"/>
        <w:rPr>
          <w:rFonts w:ascii="仿宋_GB2312" w:eastAsia="仿宋_GB2312"/>
          <w:sz w:val="32"/>
          <w:szCs w:val="32"/>
        </w:rPr>
      </w:pPr>
      <w:r>
        <w:rPr>
          <w:rFonts w:hint="eastAsia" w:ascii="仿宋_GB2312" w:eastAsia="仿宋_GB2312"/>
          <w:b/>
          <w:sz w:val="32"/>
          <w:szCs w:val="32"/>
        </w:rPr>
        <w:t>激活组织数：</w:t>
      </w:r>
      <w:r>
        <w:rPr>
          <w:rFonts w:hint="eastAsia" w:ascii="仿宋_GB2312" w:eastAsia="仿宋_GB2312"/>
          <w:sz w:val="32"/>
          <w:szCs w:val="32"/>
        </w:rPr>
        <w:t>选定的该团组织下辖组织中，已经完成第一次登陆的团组织数量</w:t>
      </w:r>
    </w:p>
    <w:p>
      <w:pPr>
        <w:spacing w:line="480" w:lineRule="exact"/>
        <w:ind w:firstLine="420"/>
        <w:rPr>
          <w:rFonts w:ascii="仿宋_GB2312" w:eastAsia="仿宋_GB2312"/>
          <w:sz w:val="32"/>
          <w:szCs w:val="32"/>
        </w:rPr>
      </w:pPr>
      <w:r>
        <w:rPr>
          <w:rFonts w:hint="eastAsia" w:ascii="仿宋_GB2312" w:eastAsia="仿宋_GB2312"/>
          <w:b/>
          <w:sz w:val="32"/>
          <w:szCs w:val="32"/>
        </w:rPr>
        <w:t>挂靠用人单位数：</w:t>
      </w:r>
      <w:r>
        <w:rPr>
          <w:rFonts w:hint="eastAsia" w:ascii="仿宋_GB2312" w:eastAsia="仿宋_GB2312"/>
          <w:sz w:val="32"/>
          <w:szCs w:val="32"/>
        </w:rPr>
        <w:t>挂靠在选定团组织及其下辖所有团组织的用人单位数量</w:t>
      </w:r>
    </w:p>
    <w:p>
      <w:pPr>
        <w:spacing w:line="480" w:lineRule="exact"/>
        <w:ind w:firstLine="420"/>
        <w:rPr>
          <w:rFonts w:ascii="仿宋_GB2312" w:eastAsia="仿宋_GB2312"/>
          <w:sz w:val="32"/>
          <w:szCs w:val="32"/>
        </w:rPr>
      </w:pPr>
      <w:r>
        <w:rPr>
          <w:rFonts w:hint="eastAsia" w:ascii="仿宋_GB2312" w:eastAsia="仿宋_GB2312"/>
          <w:b/>
          <w:sz w:val="32"/>
          <w:szCs w:val="32"/>
        </w:rPr>
        <w:t>激活用人单位数：</w:t>
      </w:r>
      <w:r>
        <w:rPr>
          <w:rFonts w:hint="eastAsia" w:ascii="仿宋_GB2312" w:eastAsia="仿宋_GB2312"/>
          <w:sz w:val="32"/>
          <w:szCs w:val="32"/>
        </w:rPr>
        <w:t>挂靠在选定团组织及其下辖所有团组织，并完成第一次登录的用人单位数量</w:t>
      </w:r>
    </w:p>
    <w:p>
      <w:pPr>
        <w:spacing w:line="480" w:lineRule="exact"/>
        <w:ind w:firstLine="420"/>
        <w:rPr>
          <w:rFonts w:ascii="仿宋_GB2312" w:eastAsia="仿宋_GB2312"/>
          <w:b/>
          <w:sz w:val="32"/>
          <w:szCs w:val="32"/>
        </w:rPr>
      </w:pPr>
    </w:p>
    <w:p>
      <w:pPr>
        <w:spacing w:line="480" w:lineRule="exact"/>
        <w:ind w:firstLine="420"/>
        <w:rPr>
          <w:rFonts w:ascii="仿宋_GB2312" w:eastAsia="仿宋_GB2312"/>
          <w:b/>
          <w:sz w:val="32"/>
          <w:szCs w:val="32"/>
        </w:rPr>
      </w:pPr>
      <w:r>
        <w:rPr>
          <w:rFonts w:hint="eastAsia" w:ascii="仿宋_GB2312" w:eastAsia="仿宋_GB2312"/>
          <w:b/>
          <w:sz w:val="32"/>
          <w:szCs w:val="32"/>
        </w:rPr>
        <w:t>（2）用人单位端数据表，包含以下维度：</w:t>
      </w:r>
    </w:p>
    <w:p>
      <w:pPr>
        <w:spacing w:line="480" w:lineRule="exact"/>
        <w:ind w:firstLine="420"/>
        <w:rPr>
          <w:rFonts w:ascii="仿宋_GB2312" w:eastAsia="仿宋_GB2312"/>
          <w:sz w:val="32"/>
          <w:szCs w:val="32"/>
        </w:rPr>
      </w:pPr>
      <w:r>
        <w:rPr>
          <w:rFonts w:hint="eastAsia" w:ascii="仿宋_GB2312" w:eastAsia="仿宋_GB2312"/>
          <w:b/>
          <w:sz w:val="32"/>
          <w:szCs w:val="32"/>
        </w:rPr>
        <w:t>公益配岗：</w:t>
      </w:r>
      <w:r>
        <w:rPr>
          <w:rFonts w:hint="eastAsia" w:ascii="仿宋_GB2312" w:eastAsia="仿宋_GB2312"/>
          <w:sz w:val="32"/>
          <w:szCs w:val="32"/>
        </w:rPr>
        <w:t>挂靠在选定团组织及其下辖所有团组织的用人单位，公益配岗职位数量</w:t>
      </w:r>
    </w:p>
    <w:p>
      <w:pPr>
        <w:spacing w:line="480" w:lineRule="exact"/>
        <w:ind w:firstLine="420"/>
        <w:rPr>
          <w:rFonts w:ascii="仿宋_GB2312" w:eastAsia="仿宋_GB2312"/>
          <w:sz w:val="32"/>
          <w:szCs w:val="32"/>
        </w:rPr>
      </w:pPr>
      <w:r>
        <w:rPr>
          <w:rFonts w:hint="eastAsia" w:ascii="仿宋_GB2312" w:eastAsia="仿宋_GB2312"/>
          <w:b/>
          <w:sz w:val="32"/>
          <w:szCs w:val="32"/>
        </w:rPr>
        <w:t>双向选择：</w:t>
      </w:r>
      <w:r>
        <w:rPr>
          <w:rFonts w:hint="eastAsia" w:ascii="仿宋_GB2312" w:eastAsia="仿宋_GB2312"/>
          <w:sz w:val="32"/>
          <w:szCs w:val="32"/>
        </w:rPr>
        <w:t>挂靠在选定团组织及其下辖所有团组织的用人单位，双向选择职位数量</w:t>
      </w:r>
    </w:p>
    <w:p>
      <w:pPr>
        <w:spacing w:line="480" w:lineRule="exact"/>
        <w:ind w:firstLine="420"/>
        <w:rPr>
          <w:rFonts w:ascii="仿宋_GB2312" w:eastAsia="仿宋_GB2312"/>
          <w:sz w:val="32"/>
          <w:szCs w:val="32"/>
        </w:rPr>
      </w:pPr>
      <w:r>
        <w:rPr>
          <w:rFonts w:hint="eastAsia" w:ascii="仿宋_GB2312" w:eastAsia="仿宋_GB2312"/>
          <w:b/>
          <w:sz w:val="32"/>
          <w:szCs w:val="32"/>
        </w:rPr>
        <w:t>总数：</w:t>
      </w:r>
      <w:r>
        <w:rPr>
          <w:rFonts w:hint="eastAsia" w:ascii="仿宋_GB2312" w:eastAsia="仿宋_GB2312"/>
          <w:sz w:val="32"/>
          <w:szCs w:val="32"/>
        </w:rPr>
        <w:t>公益配岗和双向选择的职位总数量</w:t>
      </w:r>
    </w:p>
    <w:p>
      <w:pPr>
        <w:spacing w:line="480" w:lineRule="exact"/>
        <w:ind w:firstLine="420"/>
        <w:rPr>
          <w:rFonts w:ascii="仿宋_GB2312" w:eastAsia="仿宋_GB2312"/>
          <w:sz w:val="32"/>
          <w:szCs w:val="32"/>
        </w:rPr>
      </w:pPr>
      <w:r>
        <w:rPr>
          <w:rFonts w:hint="eastAsia" w:ascii="仿宋_GB2312" w:eastAsia="仿宋_GB2312"/>
          <w:b/>
          <w:sz w:val="32"/>
          <w:szCs w:val="32"/>
        </w:rPr>
        <w:t>职位数：</w:t>
      </w:r>
      <w:r>
        <w:rPr>
          <w:rFonts w:hint="eastAsia" w:ascii="仿宋_GB2312" w:eastAsia="仿宋_GB2312"/>
          <w:sz w:val="32"/>
          <w:szCs w:val="32"/>
        </w:rPr>
        <w:t>所有发布的职位数量</w:t>
      </w:r>
    </w:p>
    <w:p>
      <w:pPr>
        <w:spacing w:line="480" w:lineRule="exact"/>
        <w:ind w:firstLine="420"/>
        <w:rPr>
          <w:rFonts w:ascii="仿宋_GB2312" w:eastAsia="仿宋_GB2312"/>
          <w:sz w:val="32"/>
          <w:szCs w:val="32"/>
        </w:rPr>
      </w:pPr>
      <w:r>
        <w:rPr>
          <w:rFonts w:hint="eastAsia" w:ascii="仿宋_GB2312" w:eastAsia="仿宋_GB2312"/>
          <w:b/>
          <w:sz w:val="32"/>
          <w:szCs w:val="32"/>
        </w:rPr>
        <w:t>匹配成功数：</w:t>
      </w:r>
      <w:r>
        <w:rPr>
          <w:rFonts w:hint="eastAsia" w:ascii="仿宋_GB2312" w:eastAsia="仿宋_GB2312"/>
          <w:sz w:val="32"/>
          <w:szCs w:val="32"/>
        </w:rPr>
        <w:t>已经和学生签订实习协议的职位数量</w:t>
      </w:r>
    </w:p>
    <w:p>
      <w:pPr>
        <w:spacing w:line="480" w:lineRule="exact"/>
        <w:ind w:firstLine="420"/>
        <w:rPr>
          <w:rFonts w:ascii="仿宋_GB2312" w:eastAsia="仿宋_GB2312"/>
          <w:b/>
          <w:sz w:val="32"/>
          <w:szCs w:val="32"/>
        </w:rPr>
      </w:pPr>
      <w:r>
        <w:rPr>
          <w:rFonts w:hint="eastAsia" w:ascii="仿宋_GB2312" w:eastAsia="仿宋_GB2312"/>
          <w:b/>
          <w:sz w:val="32"/>
          <w:szCs w:val="32"/>
        </w:rPr>
        <w:t>（3）职位投递数据表，包含以下维度：</w:t>
      </w:r>
    </w:p>
    <w:p>
      <w:pPr>
        <w:spacing w:line="480" w:lineRule="exact"/>
        <w:ind w:firstLine="420"/>
        <w:rPr>
          <w:rFonts w:ascii="仿宋_GB2312" w:eastAsia="仿宋_GB2312"/>
          <w:sz w:val="32"/>
          <w:szCs w:val="32"/>
        </w:rPr>
      </w:pPr>
      <w:r>
        <w:rPr>
          <w:rFonts w:hint="eastAsia" w:ascii="仿宋_GB2312" w:eastAsia="仿宋_GB2312"/>
          <w:b/>
          <w:sz w:val="32"/>
          <w:szCs w:val="32"/>
        </w:rPr>
        <w:t>未处理数：</w:t>
      </w:r>
      <w:r>
        <w:rPr>
          <w:rFonts w:hint="eastAsia" w:ascii="仿宋_GB2312" w:eastAsia="仿宋_GB2312"/>
          <w:sz w:val="32"/>
          <w:szCs w:val="32"/>
        </w:rPr>
        <w:t>学生投递了简历，但简历未被用人单位查看、录用或拒绝的职位数量</w:t>
      </w:r>
    </w:p>
    <w:p>
      <w:pPr>
        <w:spacing w:line="480" w:lineRule="exact"/>
        <w:ind w:firstLine="420"/>
        <w:rPr>
          <w:rFonts w:ascii="仿宋_GB2312" w:eastAsia="仿宋_GB2312"/>
          <w:sz w:val="32"/>
          <w:szCs w:val="32"/>
        </w:rPr>
      </w:pPr>
      <w:r>
        <w:rPr>
          <w:rFonts w:hint="eastAsia" w:ascii="仿宋_GB2312" w:eastAsia="仿宋_GB2312"/>
          <w:b/>
          <w:sz w:val="32"/>
          <w:szCs w:val="32"/>
        </w:rPr>
        <w:t>已发送协议书：</w:t>
      </w:r>
      <w:r>
        <w:rPr>
          <w:rFonts w:hint="eastAsia" w:ascii="仿宋_GB2312" w:eastAsia="仿宋_GB2312"/>
          <w:sz w:val="32"/>
          <w:szCs w:val="32"/>
        </w:rPr>
        <w:t>用人单位已从所有投递的简历中选定，并发送协议，但学生未确认协议并签约的职位数量</w:t>
      </w:r>
    </w:p>
    <w:p>
      <w:pPr>
        <w:spacing w:line="480" w:lineRule="exact"/>
        <w:ind w:firstLine="420"/>
        <w:rPr>
          <w:rFonts w:ascii="仿宋_GB2312" w:eastAsia="仿宋_GB2312"/>
          <w:sz w:val="32"/>
          <w:szCs w:val="32"/>
        </w:rPr>
      </w:pPr>
      <w:r>
        <w:rPr>
          <w:rFonts w:hint="eastAsia" w:ascii="仿宋_GB2312" w:eastAsia="仿宋_GB2312"/>
          <w:b/>
          <w:sz w:val="32"/>
          <w:szCs w:val="32"/>
        </w:rPr>
        <w:t>已签订协议数：</w:t>
      </w:r>
      <w:r>
        <w:rPr>
          <w:rFonts w:hint="eastAsia" w:ascii="仿宋_GB2312" w:eastAsia="仿宋_GB2312"/>
          <w:sz w:val="32"/>
          <w:szCs w:val="32"/>
        </w:rPr>
        <w:t>学生已与用人单位签约的数量</w:t>
      </w:r>
    </w:p>
    <w:p>
      <w:pPr>
        <w:spacing w:line="480" w:lineRule="exact"/>
        <w:ind w:firstLine="420"/>
        <w:rPr>
          <w:rFonts w:ascii="仿宋_GB2312" w:eastAsia="仿宋_GB2312"/>
          <w:sz w:val="32"/>
          <w:szCs w:val="32"/>
        </w:rPr>
      </w:pPr>
      <w:r>
        <w:rPr>
          <w:rFonts w:hint="eastAsia" w:ascii="仿宋_GB2312" w:eastAsia="仿宋_GB2312"/>
          <w:b/>
          <w:sz w:val="32"/>
          <w:szCs w:val="32"/>
        </w:rPr>
        <w:t>已购买保险数：</w:t>
      </w:r>
      <w:r>
        <w:rPr>
          <w:rFonts w:hint="eastAsia" w:ascii="仿宋_GB2312" w:eastAsia="仿宋_GB2312"/>
          <w:sz w:val="32"/>
          <w:szCs w:val="32"/>
        </w:rPr>
        <w:t>已完成签约的学生，并购买了保险的数量</w:t>
      </w:r>
    </w:p>
    <w:p>
      <w:pPr>
        <w:spacing w:line="480" w:lineRule="exact"/>
        <w:ind w:firstLine="420"/>
        <w:rPr>
          <w:rFonts w:ascii="仿宋_GB2312" w:eastAsia="仿宋_GB2312"/>
          <w:sz w:val="32"/>
          <w:szCs w:val="32"/>
        </w:rPr>
      </w:pPr>
      <w:r>
        <w:rPr>
          <w:rFonts w:hint="eastAsia" w:ascii="仿宋_GB2312" w:eastAsia="仿宋_GB2312"/>
          <w:b/>
          <w:sz w:val="32"/>
          <w:szCs w:val="32"/>
        </w:rPr>
        <w:t>已到岗数：</w:t>
      </w:r>
      <w:r>
        <w:rPr>
          <w:rFonts w:hint="eastAsia" w:ascii="仿宋_GB2312" w:eastAsia="仿宋_GB2312"/>
          <w:sz w:val="32"/>
          <w:szCs w:val="32"/>
        </w:rPr>
        <w:t>用人单位确认已到岗的学生数量</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三、团委管理</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4" o:spid="_x0000_s1058" type="#_x0000_t75" style="height:194.35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所有团组织都可以管理下辖的所有团组织，管理的功能在“团委管理”中可以实现。</w:t>
      </w:r>
    </w:p>
    <w:p>
      <w:pPr>
        <w:spacing w:line="480" w:lineRule="exact"/>
        <w:ind w:firstLine="420"/>
        <w:rPr>
          <w:rFonts w:ascii="仿宋_GB2312" w:eastAsia="仿宋_GB2312"/>
          <w:sz w:val="32"/>
          <w:szCs w:val="32"/>
        </w:rPr>
      </w:pPr>
      <w:r>
        <w:rPr>
          <w:rFonts w:hint="eastAsia" w:ascii="仿宋_GB2312" w:eastAsia="仿宋_GB2312"/>
          <w:sz w:val="32"/>
          <w:szCs w:val="32"/>
        </w:rPr>
        <w:t>团委管理模块中，可以查看本级及下辖级别的所有团组织的信息并进行编辑。</w:t>
      </w:r>
    </w:p>
    <w:p>
      <w:pPr>
        <w:spacing w:line="480" w:lineRule="exact"/>
        <w:ind w:firstLine="420"/>
        <w:rPr>
          <w:rFonts w:ascii="仿宋_GB2312" w:eastAsia="仿宋_GB2312"/>
          <w:sz w:val="32"/>
          <w:szCs w:val="32"/>
        </w:rPr>
      </w:pPr>
      <w:r>
        <w:rPr>
          <w:rFonts w:hint="eastAsia" w:ascii="仿宋_GB2312" w:eastAsia="仿宋_GB2312"/>
          <w:sz w:val="32"/>
          <w:szCs w:val="32"/>
        </w:rPr>
        <w:t>管理功能主要表现为三个方面：</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sz w:val="32"/>
          <w:szCs w:val="32"/>
        </w:rPr>
      </w:pPr>
      <w:r>
        <w:rPr>
          <w:rFonts w:hint="eastAsia"/>
          <w:sz w:val="32"/>
          <w:szCs w:val="32"/>
        </w:rPr>
        <w:t>1、编辑</w:t>
      </w:r>
    </w:p>
    <w:p>
      <w:pPr>
        <w:spacing w:line="480" w:lineRule="exact"/>
        <w:ind w:firstLine="420"/>
        <w:rPr>
          <w:rFonts w:ascii="仿宋_GB2312" w:eastAsia="仿宋_GB2312"/>
          <w:sz w:val="32"/>
          <w:szCs w:val="32"/>
        </w:rPr>
      </w:pPr>
      <w:r>
        <w:rPr>
          <w:rFonts w:hint="eastAsia" w:ascii="仿宋_GB2312" w:eastAsia="仿宋_GB2312"/>
          <w:sz w:val="32"/>
          <w:szCs w:val="32"/>
        </w:rPr>
        <w:t>通过编辑功能，可以实现对对应团组织的密码重置，不记得密码的团组织，除了可以通过已绑定的手机进行密码找回，也可以联系上级团组织，进行密码重置。重置后的密码为原始密码：888888。</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sz w:val="32"/>
          <w:szCs w:val="32"/>
        </w:rPr>
      </w:pPr>
      <w:r>
        <w:rPr>
          <w:rFonts w:hint="eastAsia"/>
          <w:sz w:val="32"/>
          <w:szCs w:val="32"/>
        </w:rPr>
        <w:t>2、新增下属</w:t>
      </w:r>
    </w:p>
    <w:p>
      <w:pPr>
        <w:spacing w:line="480" w:lineRule="exact"/>
        <w:ind w:firstLine="420"/>
        <w:rPr>
          <w:rFonts w:ascii="仿宋_GB2312" w:eastAsia="仿宋_GB2312"/>
          <w:sz w:val="32"/>
          <w:szCs w:val="32"/>
        </w:rPr>
      </w:pPr>
      <w:r>
        <w:rPr>
          <w:rFonts w:hint="eastAsia" w:ascii="仿宋_GB2312" w:eastAsia="仿宋_GB2312"/>
          <w:sz w:val="32"/>
          <w:szCs w:val="32"/>
        </w:rPr>
        <w:t>新增下属功能可以有两个用处：</w:t>
      </w:r>
    </w:p>
    <w:p>
      <w:pPr>
        <w:spacing w:line="480" w:lineRule="exact"/>
        <w:ind w:firstLine="420"/>
        <w:rPr>
          <w:rFonts w:ascii="仿宋_GB2312" w:eastAsia="仿宋_GB2312"/>
          <w:sz w:val="32"/>
          <w:szCs w:val="32"/>
        </w:rPr>
      </w:pPr>
      <w:r>
        <w:rPr>
          <w:rFonts w:hint="eastAsia" w:ascii="仿宋_GB2312" w:eastAsia="仿宋_GB2312"/>
          <w:sz w:val="32"/>
          <w:szCs w:val="32"/>
        </w:rPr>
        <w:t>（1）添加下级团组织，完善团组织的架构列表；</w:t>
      </w:r>
    </w:p>
    <w:p>
      <w:pPr>
        <w:spacing w:line="480" w:lineRule="exact"/>
        <w:ind w:firstLine="420"/>
        <w:rPr>
          <w:rFonts w:ascii="仿宋_GB2312" w:eastAsia="仿宋_GB2312"/>
          <w:sz w:val="32"/>
          <w:szCs w:val="32"/>
        </w:rPr>
      </w:pPr>
      <w:r>
        <w:rPr>
          <w:rFonts w:hint="eastAsia" w:ascii="仿宋_GB2312" w:eastAsia="仿宋_GB2312"/>
          <w:sz w:val="32"/>
          <w:szCs w:val="32"/>
        </w:rPr>
        <w:t>（2）添加大型用人单位的团组织，让大型用人单位可以创建多个用人单位账号，用以方便管理自己分公司的实习生招聘业务。</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ascii="仿宋_GB2312"/>
          <w:sz w:val="32"/>
          <w:szCs w:val="32"/>
        </w:rPr>
      </w:pPr>
      <w:r>
        <w:rPr>
          <w:rFonts w:hint="eastAsia"/>
          <w:sz w:val="32"/>
          <w:szCs w:val="32"/>
        </w:rPr>
        <w:t>3</w:t>
      </w:r>
      <w:r>
        <w:rPr>
          <w:rFonts w:hint="eastAsia" w:ascii="仿宋_GB2312"/>
          <w:sz w:val="32"/>
          <w:szCs w:val="32"/>
        </w:rPr>
        <w:t>、删除</w:t>
      </w:r>
    </w:p>
    <w:p>
      <w:pPr>
        <w:spacing w:line="480" w:lineRule="exact"/>
        <w:ind w:firstLine="420"/>
        <w:rPr>
          <w:rFonts w:ascii="仿宋_GB2312" w:eastAsia="仿宋_GB2312"/>
          <w:sz w:val="32"/>
          <w:szCs w:val="32"/>
        </w:rPr>
      </w:pPr>
      <w:r>
        <w:rPr>
          <w:rFonts w:hint="eastAsia" w:ascii="仿宋_GB2312" w:eastAsia="仿宋_GB2312"/>
          <w:sz w:val="32"/>
          <w:szCs w:val="32"/>
        </w:rPr>
        <w:t>删除可以删除过期的团组织，删除一个有下级的团组织时，下级团组织也会一并被删除。</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四、用人单位管理</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5" o:spid="_x0000_s1059" type="#_x0000_t75" style="height:195.5pt;width:415.3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用人单位管理功能帮助团组织更好管理自己创建的用人单位账号，用人单位管理模块包含用人单位信息修改、挂靠申请管理和创建用人单位三个功能。</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ascii="仿宋_GB2312"/>
          <w:sz w:val="32"/>
          <w:szCs w:val="32"/>
        </w:rPr>
      </w:pPr>
      <w:r>
        <w:rPr>
          <w:rFonts w:hint="eastAsia" w:ascii="仿宋_GB2312"/>
          <w:sz w:val="32"/>
          <w:szCs w:val="32"/>
        </w:rPr>
        <w:t>1、用人单位列表</w:t>
      </w:r>
    </w:p>
    <w:p>
      <w:pPr>
        <w:spacing w:line="480" w:lineRule="exact"/>
        <w:ind w:firstLine="420"/>
        <w:rPr>
          <w:rFonts w:ascii="仿宋_GB2312" w:eastAsia="仿宋_GB2312"/>
          <w:sz w:val="32"/>
          <w:szCs w:val="32"/>
        </w:rPr>
      </w:pPr>
      <w:r>
        <w:rPr>
          <w:rFonts w:hint="eastAsia" w:ascii="仿宋_GB2312" w:eastAsia="仿宋_GB2312"/>
          <w:sz w:val="32"/>
          <w:szCs w:val="32"/>
        </w:rPr>
        <w:t>用人单位列表显示当天登录的团组织及其下级团组织管理的所有用人单位，团组织可以对管辖的用人单位进行查看、编辑、删除和重置密码的操作。</w:t>
      </w:r>
    </w:p>
    <w:p>
      <w:pPr>
        <w:spacing w:line="480" w:lineRule="exact"/>
        <w:ind w:firstLine="420"/>
        <w:rPr>
          <w:rFonts w:ascii="仿宋_GB2312" w:eastAsia="仿宋_GB2312"/>
          <w:sz w:val="32"/>
          <w:szCs w:val="32"/>
        </w:rPr>
      </w:pPr>
      <w:r>
        <w:rPr>
          <w:rFonts w:hint="eastAsia" w:ascii="仿宋_GB2312" w:eastAsia="仿宋_GB2312"/>
          <w:sz w:val="32"/>
          <w:szCs w:val="32"/>
        </w:rPr>
        <w:t>查看功能可以查看该用人单位所有发布的岗位详情，包括该用人单位对投递的简历的处理情况。</w:t>
      </w:r>
    </w:p>
    <w:p>
      <w:pPr>
        <w:spacing w:line="480" w:lineRule="exact"/>
        <w:ind w:firstLine="420"/>
        <w:rPr>
          <w:rFonts w:ascii="仿宋_GB2312" w:eastAsia="仿宋_GB2312"/>
          <w:sz w:val="32"/>
          <w:szCs w:val="32"/>
        </w:rPr>
      </w:pPr>
      <w:r>
        <w:rPr>
          <w:rFonts w:hint="eastAsia" w:ascii="仿宋_GB2312" w:eastAsia="仿宋_GB2312"/>
          <w:sz w:val="32"/>
          <w:szCs w:val="32"/>
        </w:rPr>
        <w:t>编辑功能可以修改该用人单位的基本信息，包括用人单位名称、联系人、联系方式和用人单位地址。</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ascii="仿宋_GB2312"/>
          <w:sz w:val="32"/>
          <w:szCs w:val="32"/>
        </w:rPr>
      </w:pPr>
      <w:r>
        <w:rPr>
          <w:rFonts w:hint="eastAsia" w:ascii="仿宋_GB2312"/>
          <w:sz w:val="32"/>
          <w:szCs w:val="32"/>
        </w:rPr>
        <w:t>2、挂靠申请</w:t>
      </w:r>
    </w:p>
    <w:p>
      <w:pPr>
        <w:spacing w:line="480" w:lineRule="exact"/>
        <w:ind w:firstLine="420"/>
        <w:rPr>
          <w:rFonts w:ascii="仿宋_GB2312" w:eastAsia="仿宋_GB2312"/>
          <w:sz w:val="32"/>
          <w:szCs w:val="32"/>
        </w:rPr>
      </w:pPr>
      <w:r>
        <w:rPr>
          <w:rFonts w:hint="eastAsia" w:ascii="仿宋_GB2312" w:eastAsia="仿宋_GB2312"/>
          <w:sz w:val="32"/>
          <w:szCs w:val="32"/>
        </w:rPr>
        <w:t>团组织可创建下辖的用人单位账号，同时，用人单位也可以自由注册。自由注册的用人单位也可以选定挂靠的团组织。</w:t>
      </w:r>
    </w:p>
    <w:p>
      <w:pPr>
        <w:spacing w:line="480" w:lineRule="exact"/>
        <w:ind w:firstLine="420"/>
        <w:rPr>
          <w:rFonts w:ascii="仿宋_GB2312" w:eastAsia="仿宋_GB2312"/>
          <w:sz w:val="32"/>
          <w:szCs w:val="32"/>
        </w:rPr>
      </w:pPr>
      <w:r>
        <w:rPr>
          <w:rFonts w:hint="eastAsia" w:ascii="仿宋_GB2312" w:eastAsia="仿宋_GB2312"/>
          <w:sz w:val="32"/>
          <w:szCs w:val="32"/>
        </w:rPr>
        <w:t>所有在展翅网申请挂靠团组织的用人单位，都会在团组织后台中对应的团组织</w:t>
      </w:r>
    </w:p>
    <w:p>
      <w:pPr>
        <w:pStyle w:val="2"/>
        <w:keepNext/>
        <w:keepLines/>
        <w:widowControl w:val="0"/>
        <w:wordWrap/>
        <w:adjustRightInd/>
        <w:snapToGrid/>
        <w:spacing w:before="0" w:after="0" w:line="240" w:lineRule="atLeast"/>
        <w:ind w:left="0" w:leftChars="0" w:right="0" w:firstLine="640" w:firstLineChars="200"/>
        <w:jc w:val="both"/>
        <w:textAlignment w:val="auto"/>
        <w:outlineLvl w:val="0"/>
        <w:rPr>
          <w:rFonts w:hint="eastAsia" w:ascii="仿宋_GB2312"/>
          <w:sz w:val="32"/>
          <w:szCs w:val="32"/>
        </w:rPr>
      </w:pPr>
      <w:r>
        <w:rPr>
          <w:rFonts w:hint="eastAsia" w:ascii="仿宋_GB2312"/>
          <w:sz w:val="32"/>
          <w:szCs w:val="32"/>
        </w:rPr>
        <w:t>3</w:t>
      </w:r>
      <w:r>
        <w:rPr>
          <w:rFonts w:hint="eastAsia"/>
          <w:sz w:val="32"/>
          <w:szCs w:val="32"/>
        </w:rPr>
        <w:t>、</w:t>
      </w:r>
      <w:r>
        <w:rPr>
          <w:rFonts w:hint="eastAsia" w:ascii="仿宋_GB2312"/>
          <w:sz w:val="32"/>
          <w:szCs w:val="32"/>
        </w:rPr>
        <w:t>创建用人单位</w:t>
      </w:r>
    </w:p>
    <w:p>
      <w:pPr>
        <w:widowControl w:val="0"/>
        <w:wordWrap/>
        <w:adjustRightInd/>
        <w:snapToGrid/>
        <w:spacing w:line="480" w:lineRule="exact"/>
        <w:ind w:left="0" w:leftChars="0" w:right="0" w:firstLine="640" w:firstLineChars="200"/>
        <w:jc w:val="both"/>
        <w:textAlignment w:val="auto"/>
        <w:outlineLvl w:val="9"/>
        <w:rPr>
          <w:rFonts w:hint="eastAsia" w:ascii="仿宋_GB2312" w:eastAsia="仿宋_GB2312"/>
          <w:b/>
          <w:sz w:val="32"/>
          <w:szCs w:val="32"/>
        </w:rPr>
      </w:pPr>
      <w:r>
        <w:rPr>
          <w:rFonts w:hint="eastAsia" w:ascii="仿宋_GB2312" w:eastAsia="仿宋_GB2312"/>
          <w:sz w:val="32"/>
          <w:szCs w:val="32"/>
        </w:rPr>
        <w:t>团组织可以通过该功能创建自己下属的用人单位，需要填写的资料包括用人单位名称、联系人、联系方式、用人单位邮箱和用人单位地址，以上资料都为必填项。</w:t>
      </w:r>
      <w:r>
        <w:rPr>
          <w:rFonts w:hint="eastAsia" w:ascii="仿宋_GB2312" w:eastAsia="仿宋_GB2312"/>
          <w:b/>
          <w:sz w:val="32"/>
          <w:szCs w:val="32"/>
        </w:rPr>
        <w:t>团组织创建的用人单位，自动挂靠该组织，不需要再进行组织挂靠申请。</w:t>
      </w:r>
    </w:p>
    <w:p>
      <w:pPr>
        <w:widowControl w:val="0"/>
        <w:wordWrap/>
        <w:adjustRightInd/>
        <w:snapToGrid/>
        <w:spacing w:line="48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b/>
          <w:bCs/>
          <w:sz w:val="32"/>
          <w:szCs w:val="32"/>
        </w:rPr>
        <w:br w:type="page"/>
      </w:r>
      <w:r>
        <w:rPr>
          <w:rFonts w:hint="eastAsia" w:ascii="黑体" w:hAnsi="黑体" w:eastAsia="黑体" w:cs="黑体"/>
          <w:b w:val="0"/>
          <w:bCs w:val="0"/>
          <w:kern w:val="44"/>
          <w:sz w:val="32"/>
          <w:szCs w:val="32"/>
          <w:lang w:val="en-US" w:eastAsia="zh-CN" w:bidi="ar-SA"/>
        </w:rPr>
        <w:t>五、举报管理</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6" o:spid="_x0000_s1060" type="#_x0000_t75" style="height:181.1pt;width:383.5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因为展翅计划的岗位质量较高，且数量有限，为排除学生通过展翅找到多份实习后，浪费部分实习机会，故在学生投递简历并被用人单位录取后，会自动关闭该生的其他投递。</w:t>
      </w:r>
    </w:p>
    <w:p>
      <w:pPr>
        <w:spacing w:line="480" w:lineRule="exact"/>
        <w:ind w:firstLine="420"/>
        <w:rPr>
          <w:rFonts w:ascii="仿宋_GB2312" w:eastAsia="仿宋_GB2312"/>
          <w:sz w:val="32"/>
          <w:szCs w:val="32"/>
        </w:rPr>
      </w:pPr>
      <w:r>
        <w:rPr>
          <w:rFonts w:hint="eastAsia" w:ascii="仿宋_GB2312" w:eastAsia="仿宋_GB2312"/>
          <w:sz w:val="32"/>
          <w:szCs w:val="32"/>
        </w:rPr>
        <w:t>用人单位在确认录取学生后，会与学生签订实习协议。我们要求实习协议中的内容（薪资、实习时间等）和用人发布的岗位详情要以一致。如果用人单位填写的内容不一致，学生可以举报该用人单位。考虑到举报的数量较少，举报的内容由团省委负责审核。</w:t>
      </w:r>
    </w:p>
    <w:p>
      <w:pPr>
        <w:spacing w:line="480" w:lineRule="exact"/>
        <w:ind w:firstLine="420"/>
        <w:rPr>
          <w:rFonts w:ascii="仿宋_GB2312" w:eastAsia="仿宋_GB2312"/>
          <w:sz w:val="32"/>
          <w:szCs w:val="32"/>
        </w:rPr>
      </w:pPr>
      <w:r>
        <w:rPr>
          <w:rFonts w:hint="eastAsia" w:ascii="仿宋_GB2312" w:eastAsia="仿宋_GB2312"/>
          <w:sz w:val="32"/>
          <w:szCs w:val="32"/>
        </w:rPr>
        <w:t>在举报列表中，可以查看到学生及被举报用人单位的情况。</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六、学生管理（地市团委没有此功能）</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7" o:spid="_x0000_s1061" type="#_x0000_t75" style="height:184.8pt;width:415.3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因为展翅计划面对的是高校用户，为确保学生信息的真实性，我们设置学生的身份认证，只有通过认证的学生才能参加“展翅计划”，才可以投递展翅计划的职位。</w:t>
      </w:r>
    </w:p>
    <w:p>
      <w:pPr>
        <w:spacing w:line="480" w:lineRule="exact"/>
        <w:ind w:firstLine="420"/>
        <w:rPr>
          <w:rFonts w:ascii="仿宋_GB2312" w:eastAsia="仿宋_GB2312"/>
          <w:sz w:val="32"/>
          <w:szCs w:val="32"/>
        </w:rPr>
      </w:pPr>
      <w:r>
        <w:rPr>
          <w:rFonts w:hint="eastAsia" w:ascii="仿宋_GB2312" w:eastAsia="仿宋_GB2312"/>
          <w:sz w:val="32"/>
          <w:szCs w:val="32"/>
        </w:rPr>
        <w:t>学生认证由所属的学院团委进行审核，学院的上级团委也可以审核学生身份。</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七、投递管理</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8" o:spid="_x0000_s1062" type="#_x0000_t75" style="height:190.95pt;width:415.3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学生在投递简历后，签约、购买保险及到岗的状态都可以在该模块里查看。</w:t>
      </w:r>
    </w:p>
    <w:p>
      <w:pPr>
        <w:spacing w:line="480" w:lineRule="exact"/>
        <w:ind w:firstLine="420"/>
        <w:rPr>
          <w:rFonts w:ascii="仿宋_GB2312" w:eastAsia="仿宋_GB2312"/>
          <w:sz w:val="32"/>
          <w:szCs w:val="32"/>
        </w:rPr>
      </w:pPr>
      <w:r>
        <w:rPr>
          <w:rFonts w:hint="eastAsia" w:ascii="仿宋_GB2312" w:eastAsia="仿宋_GB2312"/>
          <w:sz w:val="32"/>
          <w:szCs w:val="32"/>
        </w:rPr>
        <w:t>同时，也可以通过该模块查看具体学生的简历。</w:t>
      </w:r>
    </w:p>
    <w:p>
      <w:pPr>
        <w:spacing w:line="480" w:lineRule="exact"/>
        <w:ind w:firstLine="420"/>
        <w:rPr>
          <w:rFonts w:ascii="仿宋_GB2312" w:eastAsia="仿宋_GB2312"/>
          <w:sz w:val="32"/>
          <w:szCs w:val="32"/>
        </w:rPr>
      </w:pPr>
      <w:r>
        <w:rPr>
          <w:rFonts w:hint="eastAsia" w:ascii="仿宋_GB2312" w:eastAsia="仿宋_GB2312"/>
          <w:sz w:val="32"/>
          <w:szCs w:val="32"/>
        </w:rPr>
        <w:t>参加今年展翅计划的学生，团省委都会为其购买保险，在投递管理，可以修改学生的状态为“已购买保险”。</w:t>
      </w:r>
    </w:p>
    <w:p>
      <w:pPr>
        <w:spacing w:line="480" w:lineRule="exact"/>
        <w:ind w:firstLine="420"/>
        <w:rPr>
          <w:rFonts w:hint="eastAsia" w:ascii="仿宋_GB2312" w:eastAsia="仿宋_GB2312"/>
          <w:sz w:val="32"/>
          <w:szCs w:val="32"/>
        </w:rPr>
      </w:pPr>
      <w:r>
        <w:rPr>
          <w:rFonts w:hint="eastAsia" w:ascii="仿宋_GB2312" w:eastAsia="仿宋_GB2312"/>
          <w:sz w:val="32"/>
          <w:szCs w:val="32"/>
        </w:rPr>
        <w:t>学生与用人单位签订了实习协议后，为防止学生在实习期间得到不公平待遇（实际情况与实习情况不符）或其他无法依照实习协议的内容进行的突发情况，团省委可以解除用人单位与学生的协议，解除协议后，学生可以重新在展翅计划中寻找职位或者与用人单位签订新的协议。</w:t>
      </w:r>
    </w:p>
    <w:p>
      <w:pPr>
        <w:spacing w:line="480" w:lineRule="exact"/>
        <w:ind w:firstLine="42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黑体" w:hAnsi="黑体" w:eastAsia="黑体" w:cs="黑体"/>
          <w:b w:val="0"/>
          <w:bCs w:val="0"/>
          <w:kern w:val="44"/>
          <w:sz w:val="32"/>
          <w:szCs w:val="32"/>
          <w:lang w:val="en-US" w:eastAsia="zh-CN" w:bidi="ar-SA"/>
        </w:rPr>
        <w:t>八、团委资料</w:t>
      </w:r>
    </w:p>
    <w:p>
      <w:pPr>
        <w:jc w:val="cente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9" o:spid="_x0000_s1063" type="#_x0000_t75" style="height:197.3pt;width:415.3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每个团组织都可以修改本组织的名称、联系人及其联系方式，同时也可以通过“团委资料”模块更改密码，如果忘了密码，也可以向上级申请重置密码。</w:t>
      </w:r>
    </w:p>
    <w:p>
      <w:pPr>
        <w:pStyle w:val="2"/>
        <w:keepNext/>
        <w:keepLines/>
        <w:widowControl w:val="0"/>
        <w:wordWrap/>
        <w:adjustRightInd/>
        <w:snapToGrid/>
        <w:spacing w:before="0" w:after="0" w:line="579" w:lineRule="auto"/>
        <w:ind w:left="0" w:leftChars="0" w:right="0" w:firstLine="640" w:firstLineChars="200"/>
        <w:jc w:val="both"/>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九、资讯管理</w:t>
      </w:r>
    </w:p>
    <w:p>
      <w:pPr>
        <w:rPr>
          <w:rFonts w:ascii="仿宋_GB2312" w:eastAsia="仿宋_GB2312"/>
          <w:sz w:val="32"/>
          <w:szCs w:val="32"/>
        </w:rPr>
      </w:pPr>
      <w:r>
        <w:rPr>
          <w:rFonts w:hint="eastAsia" w:ascii="仿宋_GB2312" w:hAnsi="Calibri" w:eastAsia="仿宋_GB2312" w:cs="Times New Roman"/>
          <w:kern w:val="2"/>
          <w:sz w:val="32"/>
          <w:szCs w:val="32"/>
          <w:lang w:val="en-US" w:eastAsia="zh-CN" w:bidi="ar-SA"/>
        </w:rPr>
        <w:pict>
          <v:shape id="图片 11" o:spid="_x0000_s1064" type="#_x0000_t75" style="height:194.85pt;width:415.3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pacing w:line="480" w:lineRule="exact"/>
        <w:ind w:firstLine="420"/>
        <w:rPr>
          <w:rFonts w:ascii="仿宋_GB2312" w:eastAsia="仿宋_GB2312"/>
          <w:sz w:val="32"/>
          <w:szCs w:val="32"/>
        </w:rPr>
      </w:pPr>
      <w:r>
        <w:rPr>
          <w:rFonts w:hint="eastAsia" w:ascii="仿宋_GB2312" w:eastAsia="仿宋_GB2312"/>
          <w:sz w:val="32"/>
          <w:szCs w:val="32"/>
        </w:rPr>
        <w:t>通过该平台，各级团组织也可以发布与自己组织相关的资讯，发布的资讯将在展翅网的“资讯中心”显示，资讯中心的资讯显示，将按照时间顺序进行排序。</w:t>
      </w:r>
    </w:p>
    <w:p>
      <w:pPr>
        <w:spacing w:line="480" w:lineRule="exact"/>
        <w:ind w:firstLine="420"/>
        <w:rPr>
          <w:rFonts w:ascii="仿宋_GB2312" w:eastAsia="仿宋_GB2312"/>
          <w:sz w:val="32"/>
          <w:szCs w:val="32"/>
        </w:rPr>
      </w:pPr>
      <w:r>
        <w:rPr>
          <w:rFonts w:hint="eastAsia" w:ascii="仿宋_GB2312" w:eastAsia="仿宋_GB2312"/>
          <w:sz w:val="32"/>
          <w:szCs w:val="32"/>
        </w:rPr>
        <w:t>在资讯中心，除了发布新的资讯，也可以快捷查看旧资讯，并对已发布的资讯执行“编辑”和“删除”操作。</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Times New Roman"/>
        <w:kern w:val="2"/>
        <w:sz w:val="18"/>
        <w:szCs w:val="18"/>
        <w:lang w:val="en-US" w:eastAsia="zh-CN" w:bidi="ar-SA"/>
      </w:rPr>
      <w:pict>
        <v:shape id="文本框 39"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90075"/>
    <w:rsid w:val="00005622"/>
    <w:rsid w:val="000544C9"/>
    <w:rsid w:val="00064557"/>
    <w:rsid w:val="000654A3"/>
    <w:rsid w:val="000C789C"/>
    <w:rsid w:val="000E300F"/>
    <w:rsid w:val="000F282C"/>
    <w:rsid w:val="00125C97"/>
    <w:rsid w:val="00127522"/>
    <w:rsid w:val="00171F8D"/>
    <w:rsid w:val="001E2BE2"/>
    <w:rsid w:val="00220B71"/>
    <w:rsid w:val="00255B88"/>
    <w:rsid w:val="00281C12"/>
    <w:rsid w:val="002C3618"/>
    <w:rsid w:val="00300FB9"/>
    <w:rsid w:val="003658A6"/>
    <w:rsid w:val="00382FD8"/>
    <w:rsid w:val="003A7ED3"/>
    <w:rsid w:val="003B78D0"/>
    <w:rsid w:val="003E6AD2"/>
    <w:rsid w:val="00430592"/>
    <w:rsid w:val="00461E3E"/>
    <w:rsid w:val="00462287"/>
    <w:rsid w:val="00464BC1"/>
    <w:rsid w:val="00482920"/>
    <w:rsid w:val="004B6CD4"/>
    <w:rsid w:val="004D5532"/>
    <w:rsid w:val="00506553"/>
    <w:rsid w:val="00523659"/>
    <w:rsid w:val="005E3025"/>
    <w:rsid w:val="005F1973"/>
    <w:rsid w:val="0061236D"/>
    <w:rsid w:val="00620EB5"/>
    <w:rsid w:val="0066342D"/>
    <w:rsid w:val="006704EE"/>
    <w:rsid w:val="006E05AA"/>
    <w:rsid w:val="00712206"/>
    <w:rsid w:val="00714635"/>
    <w:rsid w:val="007A769A"/>
    <w:rsid w:val="008058E8"/>
    <w:rsid w:val="00816AA5"/>
    <w:rsid w:val="00846F4E"/>
    <w:rsid w:val="00881692"/>
    <w:rsid w:val="00994F0F"/>
    <w:rsid w:val="009F744E"/>
    <w:rsid w:val="00B05C38"/>
    <w:rsid w:val="00B60EBA"/>
    <w:rsid w:val="00BC275E"/>
    <w:rsid w:val="00BC2C8B"/>
    <w:rsid w:val="00C041C7"/>
    <w:rsid w:val="00C36340"/>
    <w:rsid w:val="00C94570"/>
    <w:rsid w:val="00CB0090"/>
    <w:rsid w:val="00D26C32"/>
    <w:rsid w:val="00DC384F"/>
    <w:rsid w:val="00DE018D"/>
    <w:rsid w:val="00DF06C0"/>
    <w:rsid w:val="00E14B37"/>
    <w:rsid w:val="00E63688"/>
    <w:rsid w:val="00E90075"/>
    <w:rsid w:val="00E933F2"/>
    <w:rsid w:val="00ED72B0"/>
    <w:rsid w:val="00F42AF8"/>
    <w:rsid w:val="02906142"/>
    <w:rsid w:val="1CF30E6D"/>
    <w:rsid w:val="464B6860"/>
    <w:rsid w:val="53792400"/>
    <w:rsid w:val="5ED52822"/>
    <w:rsid w:val="68706867"/>
    <w:rsid w:val="71A9273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rFonts w:ascii="仿宋_GB2312" w:eastAsia="仿宋_GB2312"/>
      <w:b/>
      <w:bCs/>
      <w:kern w:val="44"/>
      <w:sz w:val="44"/>
      <w:szCs w:val="44"/>
    </w:rPr>
  </w:style>
  <w:style w:type="paragraph" w:styleId="3">
    <w:name w:val="heading 2"/>
    <w:basedOn w:val="4"/>
    <w:next w:val="1"/>
    <w:link w:val="13"/>
    <w:unhideWhenUsed/>
    <w:qFormat/>
    <w:uiPriority w:val="9"/>
    <w:pPr>
      <w:outlineLvl w:val="1"/>
    </w:pPr>
    <w:rPr>
      <w:rFonts w:eastAsia="仿宋_GB2312"/>
      <w:sz w:val="36"/>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qFormat/>
    <w:uiPriority w:val="34"/>
    <w:pPr>
      <w:ind w:firstLine="420" w:firstLineChars="200"/>
    </w:pPr>
  </w:style>
  <w:style w:type="character" w:customStyle="1" w:styleId="10">
    <w:name w:val="页眉 Char"/>
    <w:basedOn w:val="7"/>
    <w:link w:val="6"/>
    <w:uiPriority w:val="99"/>
    <w:rPr>
      <w:sz w:val="18"/>
      <w:szCs w:val="18"/>
    </w:rPr>
  </w:style>
  <w:style w:type="character" w:customStyle="1" w:styleId="11">
    <w:name w:val="页脚 Char"/>
    <w:basedOn w:val="7"/>
    <w:link w:val="5"/>
    <w:uiPriority w:val="99"/>
    <w:rPr>
      <w:sz w:val="18"/>
      <w:szCs w:val="18"/>
    </w:rPr>
  </w:style>
  <w:style w:type="character" w:customStyle="1" w:styleId="12">
    <w:name w:val="标题 1 Char"/>
    <w:basedOn w:val="7"/>
    <w:link w:val="2"/>
    <w:uiPriority w:val="9"/>
    <w:rPr>
      <w:rFonts w:ascii="仿宋_GB2312" w:eastAsia="仿宋_GB2312"/>
      <w:b/>
      <w:bCs/>
      <w:kern w:val="44"/>
      <w:sz w:val="44"/>
      <w:szCs w:val="44"/>
    </w:rPr>
  </w:style>
  <w:style w:type="character" w:customStyle="1" w:styleId="13">
    <w:name w:val="标题 2 Char"/>
    <w:basedOn w:val="7"/>
    <w:link w:val="3"/>
    <w:uiPriority w:val="9"/>
    <w:rPr>
      <w:rFonts w:eastAsia="仿宋_GB2312"/>
      <w:b/>
      <w:bCs/>
      <w:sz w:val="36"/>
      <w:szCs w:val="32"/>
    </w:rPr>
  </w:style>
  <w:style w:type="character" w:customStyle="1" w:styleId="14">
    <w:name w:val="标题 3 Char"/>
    <w:basedOn w:val="7"/>
    <w:link w:val="4"/>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30" textRotate="1"/>
    <customShpInfo spid="_x0000_s1032" textRotate="1"/>
    <customShpInfo spid="_x0000_s1034" textRotate="1"/>
    <customShpInfo spid="_x0000_s1036" textRotate="1"/>
    <customShpInfo spid="_x0000_s1038" textRotate="1"/>
    <customShpInfo spid="_x0000_s1039" textRotate="1"/>
    <customShpInfo spid="_x0000_s1043" textRotate="1"/>
    <customShpInfo spid="_x0000_s1045" textRotate="1"/>
    <customShpInfo spid="_x0000_s1047" textRotate="1"/>
    <customShpInfo spid="_x0000_s1049" textRotate="1"/>
    <customShpInfo spid="_x0000_s1051" textRotate="1"/>
    <customShpInfo spid="_x0000_s1053" textRotate="1"/>
    <customShpInfo spid="_x0000_s1055" textRotate="1"/>
    <customShpInfo spid="_x0000_s1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445</Words>
  <Characters>2543</Characters>
  <Lines>21</Lines>
  <Paragraphs>5</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2015-03-16T08:20:00Z</dcterms:created>
  <dc:creator>zun1</dc:creator>
  <cp:lastModifiedBy>张钢</cp:lastModifiedBy>
  <dcterms:modified xsi:type="dcterms:W3CDTF">2015-04-08T12:04:58Z</dcterms:modified>
  <dc:title>团委端后台产品说明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